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47" w:rsidRPr="00E91E3B" w:rsidRDefault="00994F47" w:rsidP="00E91E3B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47" w:rsidRPr="00E91E3B" w:rsidRDefault="00994F47" w:rsidP="00E91E3B">
      <w:pPr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:rsidR="00994F47" w:rsidRPr="00E91E3B" w:rsidRDefault="00994F47" w:rsidP="00E91E3B">
      <w:pPr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47" w:rsidRPr="00E91E3B" w:rsidRDefault="00994F47" w:rsidP="00E91E3B">
      <w:pPr>
        <w:ind w:right="-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Zamawiający</w:t>
      </w:r>
    </w:p>
    <w:p w:rsidR="00994F47" w:rsidRPr="00E91E3B" w:rsidRDefault="00994F47" w:rsidP="00E91E3B">
      <w:pPr>
        <w:ind w:right="-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4F47" w:rsidRPr="00E91E3B" w:rsidRDefault="00994F47" w:rsidP="00E91E3B">
      <w:pPr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Gmina Laszki</w:t>
      </w:r>
    </w:p>
    <w:p w:rsidR="00994F47" w:rsidRPr="00E91E3B" w:rsidRDefault="00994F47" w:rsidP="00E91E3B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Zaprasza do złożenia oferty w postępowaniu o udzielenie zamówienia publicznego prowadzonego zgodnie z procedurą P/7/1 – Zakupy Usług, Towarów i Robót Budowlanych na roboty budowlane pn.:</w:t>
      </w: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 xml:space="preserve">Numer postępowania </w:t>
      </w:r>
      <w:r w:rsidR="00EC0E7C">
        <w:rPr>
          <w:rFonts w:ascii="Times New Roman" w:hAnsi="Times New Roman" w:cs="Times New Roman"/>
          <w:b/>
          <w:sz w:val="24"/>
          <w:szCs w:val="24"/>
        </w:rPr>
        <w:t>:  RGR.V.271.24.2022</w:t>
      </w:r>
    </w:p>
    <w:p w:rsidR="00994F47" w:rsidRPr="00E91E3B" w:rsidRDefault="00994F47" w:rsidP="00E91E3B">
      <w:pPr>
        <w:pStyle w:val="Akapitzlist"/>
        <w:ind w:left="-142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EC0E7C">
        <w:rPr>
          <w:rFonts w:ascii="Times New Roman" w:hAnsi="Times New Roman" w:cs="Times New Roman"/>
          <w:b/>
          <w:sz w:val="24"/>
          <w:szCs w:val="24"/>
        </w:rPr>
        <w:t xml:space="preserve">Przebudowa dachu na budynku świetlicy wiejskiej w m. Miękisz Nowy </w:t>
      </w: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E3B">
        <w:rPr>
          <w:rFonts w:ascii="Times New Roman" w:hAnsi="Times New Roman" w:cs="Times New Roman"/>
          <w:b/>
          <w:sz w:val="24"/>
          <w:szCs w:val="24"/>
        </w:rPr>
        <w:t>Zatwierdził :</w:t>
      </w:r>
    </w:p>
    <w:p w:rsidR="00994F47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DA3A61" w:rsidRDefault="00DA3A61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DA3A61" w:rsidRPr="00E91E3B" w:rsidRDefault="00DA3A61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EC0E7C" w:rsidRPr="00E91E3B" w:rsidRDefault="00EC0E7C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</w:p>
    <w:p w:rsidR="00994F47" w:rsidRPr="00E91E3B" w:rsidRDefault="00EC0E7C" w:rsidP="00E91E3B">
      <w:pPr>
        <w:pStyle w:val="Akapitzlist"/>
        <w:ind w:left="-142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Laszki, wrzesień 2022</w:t>
      </w:r>
      <w:r w:rsidR="00994F47" w:rsidRPr="00E91E3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94F47" w:rsidRPr="00E91E3B" w:rsidRDefault="00994F47" w:rsidP="00E91E3B">
      <w:pPr>
        <w:ind w:left="-142" w:right="-426"/>
        <w:rPr>
          <w:rFonts w:ascii="Times New Roman" w:hAnsi="Times New Roman" w:cs="Times New Roman"/>
          <w:b/>
          <w:sz w:val="24"/>
          <w:szCs w:val="24"/>
        </w:rPr>
      </w:pPr>
      <w:r w:rsidRPr="00E91E3B">
        <w:rPr>
          <w:rFonts w:ascii="Times New Roman" w:eastAsia="Arial" w:hAnsi="Times New Roman" w:cs="Times New Roman"/>
          <w:b/>
          <w:sz w:val="24"/>
          <w:szCs w:val="24"/>
        </w:rPr>
        <w:lastRenderedPageBreak/>
        <w:t>I . Zamawiający</w:t>
      </w:r>
    </w:p>
    <w:tbl>
      <w:tblPr>
        <w:tblW w:w="9360" w:type="dxa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0"/>
        <w:gridCol w:w="2077"/>
        <w:gridCol w:w="1723"/>
      </w:tblGrid>
      <w:tr w:rsidR="00994F47" w:rsidRPr="00E91E3B" w:rsidTr="00B77EF3">
        <w:trPr>
          <w:trHeight w:val="276"/>
        </w:trPr>
        <w:tc>
          <w:tcPr>
            <w:tcW w:w="5560" w:type="dxa"/>
            <w:shd w:val="clear" w:color="auto" w:fill="auto"/>
            <w:vAlign w:val="bottom"/>
          </w:tcPr>
          <w:p w:rsidR="00994F47" w:rsidRPr="00E91E3B" w:rsidRDefault="00994F47" w:rsidP="00E91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994F47" w:rsidRPr="00E91E3B" w:rsidRDefault="00994F47" w:rsidP="00E91E3B">
            <w:pPr>
              <w:ind w:left="2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Gmina Laszki</w:t>
            </w:r>
          </w:p>
        </w:tc>
      </w:tr>
      <w:tr w:rsidR="00994F47" w:rsidRPr="00E91E3B" w:rsidTr="00B77EF3">
        <w:trPr>
          <w:trHeight w:val="389"/>
        </w:trPr>
        <w:tc>
          <w:tcPr>
            <w:tcW w:w="5560" w:type="dxa"/>
            <w:shd w:val="clear" w:color="auto" w:fill="auto"/>
            <w:vAlign w:val="bottom"/>
          </w:tcPr>
          <w:p w:rsidR="00994F47" w:rsidRPr="00E91E3B" w:rsidRDefault="00994F47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Adres zamawiającego: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994F47" w:rsidRPr="00E91E3B" w:rsidRDefault="00994F47" w:rsidP="00E91E3B">
            <w:pPr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37-543 Laszki 36</w:t>
            </w:r>
          </w:p>
        </w:tc>
      </w:tr>
      <w:tr w:rsidR="00994F47" w:rsidRPr="00E91E3B" w:rsidTr="00B77EF3">
        <w:trPr>
          <w:trHeight w:val="389"/>
        </w:trPr>
        <w:tc>
          <w:tcPr>
            <w:tcW w:w="5560" w:type="dxa"/>
            <w:shd w:val="clear" w:color="auto" w:fill="auto"/>
            <w:vAlign w:val="bottom"/>
          </w:tcPr>
          <w:p w:rsidR="00994F47" w:rsidRPr="00E91E3B" w:rsidRDefault="00994F47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994F47" w:rsidRPr="00E91E3B" w:rsidRDefault="00994F47" w:rsidP="00E91E3B">
            <w:pPr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+ 48 16 628 50 46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994F47" w:rsidRPr="00E91E3B" w:rsidRDefault="00994F47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4F47" w:rsidRPr="00E91E3B" w:rsidTr="00B77EF3">
        <w:trPr>
          <w:trHeight w:val="389"/>
        </w:trPr>
        <w:tc>
          <w:tcPr>
            <w:tcW w:w="5560" w:type="dxa"/>
            <w:shd w:val="clear" w:color="auto" w:fill="auto"/>
            <w:vAlign w:val="bottom"/>
          </w:tcPr>
          <w:p w:rsidR="00994F47" w:rsidRPr="00E91E3B" w:rsidRDefault="00994F47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994F47" w:rsidRPr="00E91E3B" w:rsidRDefault="00994F47" w:rsidP="00E91E3B">
            <w:pPr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+ 48 16 628 50 23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994F47" w:rsidRPr="00E91E3B" w:rsidRDefault="00994F47" w:rsidP="00E91E3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94F47" w:rsidRPr="00E91E3B" w:rsidTr="00B77EF3">
        <w:trPr>
          <w:trHeight w:val="391"/>
        </w:trPr>
        <w:tc>
          <w:tcPr>
            <w:tcW w:w="5560" w:type="dxa"/>
            <w:shd w:val="clear" w:color="auto" w:fill="auto"/>
            <w:vAlign w:val="bottom"/>
          </w:tcPr>
          <w:p w:rsidR="00994F47" w:rsidRPr="00E91E3B" w:rsidRDefault="00994F47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994F47" w:rsidRPr="00E91E3B" w:rsidRDefault="00994F47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8" w:history="1">
              <w:r w:rsidRPr="00E91E3B">
                <w:rPr>
                  <w:rStyle w:val="Hipercze"/>
                  <w:rFonts w:ascii="Times New Roman" w:eastAsia="Arial" w:hAnsi="Times New Roman" w:cs="Times New Roman"/>
                  <w:sz w:val="24"/>
                  <w:szCs w:val="24"/>
                </w:rPr>
                <w:t>sekretariat@laszki.eu</w:t>
              </w:r>
            </w:hyperlink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F47" w:rsidRPr="00E91E3B" w:rsidTr="00B77EF3">
        <w:trPr>
          <w:trHeight w:val="389"/>
        </w:trPr>
        <w:tc>
          <w:tcPr>
            <w:tcW w:w="5560" w:type="dxa"/>
            <w:shd w:val="clear" w:color="auto" w:fill="auto"/>
            <w:vAlign w:val="bottom"/>
          </w:tcPr>
          <w:p w:rsidR="00994F47" w:rsidRPr="00E91E3B" w:rsidRDefault="00994F47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Strony internetowej prowadzonego postępowania: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994F47" w:rsidRPr="00E91E3B" w:rsidRDefault="00994F47" w:rsidP="00E91E3B">
            <w:pPr>
              <w:ind w:left="240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https://www.laszki.pl/bip/</w:t>
            </w:r>
          </w:p>
        </w:tc>
      </w:tr>
    </w:tbl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Style w:val="Hipercze"/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E91E3B">
        <w:rPr>
          <w:rFonts w:ascii="Times New Roman" w:hAnsi="Times New Roman" w:cs="Times New Roman"/>
          <w:bCs/>
          <w:sz w:val="24"/>
          <w:szCs w:val="24"/>
        </w:rPr>
        <w:t>Adres strony internetowej, na której udostępniane będą zmiany i wyjaśnienia treści SWZ oraz inne dokumenty zamówienia bezpośrednio związane z postępowaniem o udzielenie zamówienia:</w:t>
      </w:r>
      <w:r w:rsidRPr="00E91E3B">
        <w:rPr>
          <w:rFonts w:ascii="Times New Roman" w:hAnsi="Times New Roman" w:cs="Times New Roman"/>
          <w:bCs/>
          <w:sz w:val="24"/>
          <w:szCs w:val="24"/>
        </w:rPr>
        <w:tab/>
      </w:r>
      <w:hyperlink r:id="rId9" w:history="1">
        <w:r w:rsidRPr="00E91E3B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https://laszki.pl/bip/</w:t>
        </w:r>
      </w:hyperlink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Cs/>
          <w:color w:val="0563C1"/>
          <w:sz w:val="24"/>
          <w:szCs w:val="24"/>
          <w:u w:val="single"/>
        </w:rPr>
      </w:pPr>
    </w:p>
    <w:p w:rsidR="00D86CF4" w:rsidRPr="00E91E3B" w:rsidRDefault="00D86CF4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94F47" w:rsidRPr="00E91E3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>. Określenie trybu zamówienia:</w:t>
      </w:r>
    </w:p>
    <w:p w:rsidR="00D86CF4" w:rsidRPr="00E91E3B" w:rsidRDefault="00D86CF4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Postępowanie prowadzone jest zgodnie z procedurą P/7/1 – Zakupy Usług, Towarów i Robót Budowlanych</w:t>
      </w: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Do zamówienia nie stosuje się ustawy z dnia 11 września 2019 r Prawo zamówi</w:t>
      </w:r>
      <w:r w:rsidR="003364B3">
        <w:rPr>
          <w:rFonts w:ascii="Times New Roman" w:hAnsi="Times New Roman" w:cs="Times New Roman"/>
          <w:sz w:val="24"/>
          <w:szCs w:val="24"/>
        </w:rPr>
        <w:t>eń publicznych (tj. Dz. U z 2021 r. poz. 1129</w:t>
      </w:r>
      <w:r w:rsidRPr="00E91E3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91E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91E3B">
        <w:rPr>
          <w:rFonts w:ascii="Times New Roman" w:hAnsi="Times New Roman" w:cs="Times New Roman"/>
          <w:sz w:val="24"/>
          <w:szCs w:val="24"/>
        </w:rPr>
        <w:t>. zm.) art. 2 ust. 1 pkt 1</w:t>
      </w: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 xml:space="preserve">IV. Informacja , czy zamawiający przewiduje wybór najkorzystniejszej oferty z możliwością prowadzenia negocjacji. </w:t>
      </w:r>
    </w:p>
    <w:p w:rsidR="00994F47" w:rsidRPr="00E91E3B" w:rsidRDefault="00994F47" w:rsidP="00E91E3B">
      <w:pPr>
        <w:pStyle w:val="Akapitzlist"/>
        <w:ind w:left="-142"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Zamawiający nie przewiduje wyboru najkorzystniejszej oferty z możliwością prowadzenia negocjacji.</w:t>
      </w:r>
    </w:p>
    <w:p w:rsidR="00165ECA" w:rsidRPr="00E91E3B" w:rsidRDefault="00165ECA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80158E" w:rsidRPr="00E91E3B" w:rsidRDefault="0022596D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86CF4" w:rsidRPr="00E91E3B">
        <w:rPr>
          <w:rFonts w:ascii="Times New Roman" w:hAnsi="Times New Roman" w:cs="Times New Roman"/>
          <w:b/>
          <w:bCs/>
          <w:sz w:val="24"/>
          <w:szCs w:val="24"/>
        </w:rPr>
        <w:t>.  Określenie przedmiotu oraz w</w:t>
      </w:r>
      <w:r w:rsidR="001A6133" w:rsidRPr="00E91E3B">
        <w:rPr>
          <w:rFonts w:ascii="Times New Roman" w:hAnsi="Times New Roman" w:cs="Times New Roman"/>
          <w:b/>
          <w:bCs/>
          <w:sz w:val="24"/>
          <w:szCs w:val="24"/>
        </w:rPr>
        <w:t>ielkości lub zakresu zamówienia</w:t>
      </w:r>
      <w:r w:rsidR="00D86CF4" w:rsidRPr="00E91E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DA8" w:rsidRPr="00E91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63E8" w:rsidRPr="00E91E3B" w:rsidRDefault="006E2640" w:rsidP="003364B3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/>
        </w:rPr>
      </w:pPr>
      <w:r w:rsidRPr="00E91E3B">
        <w:rPr>
          <w:b/>
        </w:rPr>
        <w:t>Przebudowa</w:t>
      </w:r>
      <w:r w:rsidR="003364B3">
        <w:rPr>
          <w:b/>
        </w:rPr>
        <w:t xml:space="preserve"> </w:t>
      </w:r>
      <w:r w:rsidR="003364B3" w:rsidRPr="003364B3">
        <w:rPr>
          <w:b/>
        </w:rPr>
        <w:t>dachu na budynku świetlicy wiejskiej w m. Miękisz Nowy</w:t>
      </w:r>
    </w:p>
    <w:p w:rsidR="006E2640" w:rsidRPr="00E91E3B" w:rsidRDefault="006E2640" w:rsidP="00E91E3B">
      <w:pPr>
        <w:pStyle w:val="NormalnyWeb"/>
        <w:spacing w:before="0" w:beforeAutospacing="0" w:after="0" w:afterAutospacing="0" w:line="276" w:lineRule="auto"/>
        <w:ind w:firstLine="720"/>
        <w:jc w:val="both"/>
        <w:rPr>
          <w:b/>
        </w:rPr>
      </w:pPr>
    </w:p>
    <w:p w:rsidR="001A6133" w:rsidRPr="00E91E3B" w:rsidRDefault="001A6133" w:rsidP="00E91E3B">
      <w:pPr>
        <w:pStyle w:val="NormalnyWeb"/>
        <w:spacing w:before="0" w:beforeAutospacing="0" w:after="0" w:afterAutospacing="0" w:line="276" w:lineRule="auto"/>
        <w:ind w:firstLine="720"/>
        <w:jc w:val="both"/>
      </w:pPr>
      <w:r w:rsidRPr="00E91E3B">
        <w:t>W zakres przedmiotu zamówienia wchodzi:</w:t>
      </w:r>
    </w:p>
    <w:p w:rsidR="00EC18D2" w:rsidRPr="00E91E3B" w:rsidRDefault="00EC18D2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wywietrzników i innych urządzeń na dachu</w:t>
      </w:r>
    </w:p>
    <w:p w:rsidR="006E2640" w:rsidRPr="00E91E3B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 </w:t>
      </w:r>
      <w:r w:rsidR="00EC18D2"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odgromowej</w:t>
      </w:r>
    </w:p>
    <w:p w:rsidR="006E2640" w:rsidRPr="00E91E3B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 rynien dachowych </w:t>
      </w:r>
      <w:r w:rsidR="00E915C7"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i rur spustowych</w:t>
      </w:r>
    </w:p>
    <w:p w:rsidR="00692C36" w:rsidRDefault="00E915C7" w:rsidP="003364B3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Rozebranie czapek kominowych, </w:t>
      </w:r>
    </w:p>
    <w:p w:rsidR="003364B3" w:rsidRDefault="003364B3" w:rsidP="003364B3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konstrukcji drewnianej</w:t>
      </w:r>
    </w:p>
    <w:p w:rsidR="003364B3" w:rsidRDefault="003364B3" w:rsidP="003364B3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Czyszczenie konstrukcji stalowej </w:t>
      </w:r>
    </w:p>
    <w:p w:rsidR="003364B3" w:rsidRPr="003364B3" w:rsidRDefault="003364B3" w:rsidP="003364B3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Malowanie konstrukcji stalowej </w:t>
      </w:r>
    </w:p>
    <w:p w:rsidR="006E2640" w:rsidRPr="00E91E3B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rusztu drewnianego na kominach </w:t>
      </w:r>
    </w:p>
    <w:p w:rsidR="006E2640" w:rsidRPr="00E91E3B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rusztu drewnianego</w:t>
      </w:r>
      <w:r w:rsidR="0033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ołacenie</w:t>
      </w:r>
      <w:proofErr w:type="spellEnd"/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połaci </w:t>
      </w:r>
    </w:p>
    <w:p w:rsidR="006E2640" w:rsidRPr="00E91E3B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Ułożenie membrany dachowe  </w:t>
      </w:r>
    </w:p>
    <w:p w:rsidR="006E2640" w:rsidRPr="00E91E3B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Pokr</w:t>
      </w:r>
      <w:r w:rsidR="00620D94">
        <w:rPr>
          <w:rFonts w:ascii="Times New Roman" w:eastAsia="Times New Roman" w:hAnsi="Times New Roman" w:cs="Times New Roman"/>
          <w:sz w:val="24"/>
          <w:szCs w:val="24"/>
          <w:lang w:eastAsia="pl-PL"/>
        </w:rPr>
        <w:t>ycie dachu blachą trapezową T-35</w:t>
      </w: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0,5 mm</w:t>
      </w:r>
    </w:p>
    <w:p w:rsidR="00E915C7" w:rsidRPr="00E91E3B" w:rsidRDefault="00E915C7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czapek kominowych</w:t>
      </w:r>
    </w:p>
    <w:p w:rsidR="006E2640" w:rsidRPr="00E91E3B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Okucie kominów blachą trapezową T-7 gr 0,5 mm</w:t>
      </w:r>
    </w:p>
    <w:p w:rsidR="006E2640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obróbek blacharskich </w:t>
      </w:r>
    </w:p>
    <w:p w:rsidR="006E2640" w:rsidRPr="00E91E3B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Rynny dachowe </w:t>
      </w:r>
      <w:r w:rsidR="00E915C7"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rury spustowe</w:t>
      </w:r>
    </w:p>
    <w:p w:rsidR="00447DC4" w:rsidRPr="00E91E3B" w:rsidRDefault="006E2640" w:rsidP="00E91E3B">
      <w:pPr>
        <w:pStyle w:val="Akapitzlist"/>
        <w:numPr>
          <w:ilvl w:val="0"/>
          <w:numId w:val="11"/>
        </w:num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odgromowa</w:t>
      </w:r>
    </w:p>
    <w:p w:rsidR="00692C36" w:rsidRPr="00E91E3B" w:rsidRDefault="00692C36" w:rsidP="00E91E3B">
      <w:p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Membrana dachowa ( folia wstępnego krycia) – gramatura min. 100g/m</w:t>
      </w:r>
      <w:r w:rsidRPr="00E9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92C36" w:rsidRPr="00E91E3B" w:rsidRDefault="00692C36" w:rsidP="00E91E3B">
      <w:p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Blacha ocynkowana gr. 0,5 mm – kolor naturalny </w:t>
      </w:r>
      <w:proofErr w:type="spellStart"/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>ocynk</w:t>
      </w:r>
      <w:proofErr w:type="spellEnd"/>
    </w:p>
    <w:p w:rsidR="00692C36" w:rsidRPr="00E91E3B" w:rsidRDefault="00692C36" w:rsidP="00E91E3B">
      <w:p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Drewno użyte do wykonania rusztu należy zabezpieczyć środkami grzybom, pleśniom i owadom. </w:t>
      </w:r>
    </w:p>
    <w:p w:rsidR="00692C36" w:rsidRPr="00E91E3B" w:rsidRDefault="00692C36" w:rsidP="00E91E3B">
      <w:pPr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4F47" w:rsidRPr="00E91E3B" w:rsidRDefault="00994F47" w:rsidP="00E91E3B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Wspólny Słownik Zamówień CPV:</w:t>
      </w:r>
    </w:p>
    <w:p w:rsidR="00994F47" w:rsidRPr="00E91E3B" w:rsidRDefault="00994F47" w:rsidP="00E91E3B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91E3B">
        <w:rPr>
          <w:rFonts w:ascii="Times New Roman" w:hAnsi="Times New Roman" w:cs="Times New Roman"/>
          <w:i/>
          <w:iCs/>
          <w:sz w:val="24"/>
          <w:szCs w:val="24"/>
        </w:rPr>
        <w:t>45000000-7 Roboty budowlane</w:t>
      </w:r>
    </w:p>
    <w:p w:rsidR="00994F47" w:rsidRPr="00E91E3B" w:rsidRDefault="00994F47" w:rsidP="00E91E3B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91E3B">
        <w:rPr>
          <w:rFonts w:ascii="Times New Roman" w:hAnsi="Times New Roman" w:cs="Times New Roman"/>
          <w:i/>
          <w:iCs/>
          <w:sz w:val="24"/>
          <w:szCs w:val="24"/>
        </w:rPr>
        <w:t>45261000-4 Wykonywanie pokryć i konstrukcji dachowych oraz podobne roboty</w:t>
      </w:r>
    </w:p>
    <w:p w:rsidR="00994F47" w:rsidRPr="00E91E3B" w:rsidRDefault="00994F47" w:rsidP="00E91E3B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91E3B">
        <w:rPr>
          <w:rFonts w:ascii="Times New Roman" w:hAnsi="Times New Roman" w:cs="Times New Roman"/>
          <w:i/>
          <w:iCs/>
          <w:sz w:val="24"/>
          <w:szCs w:val="24"/>
        </w:rPr>
        <w:t xml:space="preserve">45261400-8  Pokrywanie </w:t>
      </w:r>
    </w:p>
    <w:p w:rsidR="00994F47" w:rsidRPr="00E91E3B" w:rsidRDefault="00994F47" w:rsidP="00E91E3B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91E3B">
        <w:rPr>
          <w:rFonts w:ascii="Times New Roman" w:hAnsi="Times New Roman" w:cs="Times New Roman"/>
          <w:i/>
          <w:iCs/>
          <w:sz w:val="24"/>
          <w:szCs w:val="24"/>
        </w:rPr>
        <w:t>45261200-6 Wykonywanie pokryć dachowych i malowanie dachów</w:t>
      </w:r>
    </w:p>
    <w:p w:rsidR="00994F47" w:rsidRPr="00E91E3B" w:rsidRDefault="00994F47" w:rsidP="00E91E3B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91E3B">
        <w:rPr>
          <w:rFonts w:ascii="Times New Roman" w:hAnsi="Times New Roman" w:cs="Times New Roman"/>
          <w:i/>
          <w:iCs/>
          <w:sz w:val="24"/>
          <w:szCs w:val="24"/>
        </w:rPr>
        <w:t>45261100-5 Wykonywanie konstrukcji dachowych</w:t>
      </w:r>
    </w:p>
    <w:p w:rsidR="00994F47" w:rsidRPr="00E91E3B" w:rsidRDefault="0022596D" w:rsidP="00E91E3B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91E3B">
        <w:rPr>
          <w:rFonts w:ascii="Times New Roman" w:hAnsi="Times New Roman" w:cs="Times New Roman"/>
          <w:i/>
          <w:iCs/>
          <w:sz w:val="24"/>
          <w:szCs w:val="24"/>
        </w:rPr>
        <w:t>45261300-7 Kładzenie zaprawy i rynien</w:t>
      </w:r>
    </w:p>
    <w:p w:rsidR="00994F47" w:rsidRPr="00E91E3B" w:rsidRDefault="00994F47" w:rsidP="00E91E3B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994F47" w:rsidRPr="00E91E3B" w:rsidRDefault="00994F47" w:rsidP="00E91E3B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Szczegółowy opis przedmiotu zamówienia  </w:t>
      </w:r>
      <w:r w:rsidR="0022596D" w:rsidRPr="00E91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przedmiarem robót. </w:t>
      </w:r>
      <w:r w:rsidRPr="00E91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47DC4" w:rsidRPr="00E91E3B" w:rsidRDefault="00447DC4" w:rsidP="00E91E3B">
      <w:pPr>
        <w:pStyle w:val="Akapitzlist"/>
        <w:ind w:left="0" w:right="-426"/>
        <w:rPr>
          <w:rFonts w:ascii="Times New Roman" w:hAnsi="Times New Roman" w:cs="Times New Roman"/>
          <w:b/>
          <w:sz w:val="24"/>
          <w:szCs w:val="24"/>
        </w:rPr>
      </w:pPr>
    </w:p>
    <w:p w:rsidR="00D86CF4" w:rsidRPr="00E91E3B" w:rsidRDefault="00D86CF4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  <w:r w:rsidRPr="00E91E3B">
        <w:rPr>
          <w:rFonts w:ascii="Times New Roman" w:hAnsi="Times New Roman" w:cs="Times New Roman"/>
          <w:b/>
          <w:sz w:val="24"/>
          <w:szCs w:val="24"/>
        </w:rPr>
        <w:t>V</w:t>
      </w:r>
      <w:r w:rsidR="0022596D" w:rsidRPr="00E91E3B">
        <w:rPr>
          <w:rFonts w:ascii="Times New Roman" w:hAnsi="Times New Roman" w:cs="Times New Roman"/>
          <w:b/>
          <w:sz w:val="24"/>
          <w:szCs w:val="24"/>
        </w:rPr>
        <w:t>I</w:t>
      </w:r>
      <w:r w:rsidRPr="00E91E3B">
        <w:rPr>
          <w:rFonts w:ascii="Times New Roman" w:hAnsi="Times New Roman" w:cs="Times New Roman"/>
          <w:vanish/>
          <w:sz w:val="24"/>
          <w:szCs w:val="24"/>
        </w:rPr>
        <w:t>#IVIV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>. Informacja o możliwości złożenia oferty wariantowej:</w:t>
      </w:r>
    </w:p>
    <w:p w:rsidR="00BC565A" w:rsidRPr="00E91E3B" w:rsidRDefault="00D86CF4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  </w:t>
      </w:r>
    </w:p>
    <w:p w:rsidR="00165ECA" w:rsidRPr="00E91E3B" w:rsidRDefault="00165ECA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D86CF4" w:rsidRPr="00E91E3B" w:rsidRDefault="00D86CF4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2596D" w:rsidRPr="00E91E3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 xml:space="preserve">. Termin wykonania zamówienia: </w:t>
      </w:r>
    </w:p>
    <w:p w:rsidR="00165ECA" w:rsidRPr="00E91E3B" w:rsidRDefault="0022596D" w:rsidP="00E91E3B">
      <w:pPr>
        <w:pStyle w:val="Akapitzlist"/>
        <w:numPr>
          <w:ilvl w:val="0"/>
          <w:numId w:val="15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Termin realizacji zamówienia: do dnia</w:t>
      </w:r>
      <w:r w:rsidR="00984F8E" w:rsidRPr="00E91E3B">
        <w:rPr>
          <w:rFonts w:ascii="Times New Roman" w:hAnsi="Times New Roman" w:cs="Times New Roman"/>
          <w:sz w:val="24"/>
          <w:szCs w:val="24"/>
        </w:rPr>
        <w:t xml:space="preserve"> </w:t>
      </w:r>
      <w:r w:rsidRPr="00E91E3B">
        <w:rPr>
          <w:rFonts w:ascii="Times New Roman" w:hAnsi="Times New Roman" w:cs="Times New Roman"/>
          <w:sz w:val="24"/>
          <w:szCs w:val="24"/>
        </w:rPr>
        <w:t>25</w:t>
      </w:r>
      <w:r w:rsidR="00620D94">
        <w:rPr>
          <w:rFonts w:ascii="Times New Roman" w:hAnsi="Times New Roman" w:cs="Times New Roman"/>
          <w:sz w:val="24"/>
          <w:szCs w:val="24"/>
        </w:rPr>
        <w:t>.11.2022</w:t>
      </w:r>
      <w:r w:rsidR="000B56CB" w:rsidRPr="00E91E3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2596D" w:rsidRPr="00E91E3B" w:rsidRDefault="0022596D" w:rsidP="00E91E3B">
      <w:pPr>
        <w:pStyle w:val="Akapitzlist"/>
        <w:numPr>
          <w:ilvl w:val="0"/>
          <w:numId w:val="15"/>
        </w:num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Szczegółowe regulacje w zakresie terminu realizacji umowy zawarte zostały we wzorze umowy stanowiących załącznik do SWZ.</w:t>
      </w:r>
    </w:p>
    <w:p w:rsidR="0022596D" w:rsidRPr="00E91E3B" w:rsidRDefault="0022596D" w:rsidP="00E91E3B">
      <w:pPr>
        <w:pStyle w:val="Akapitzlist"/>
        <w:ind w:left="0"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6D" w:rsidRPr="00E91E3B" w:rsidRDefault="0022596D" w:rsidP="00E91E3B">
      <w:pPr>
        <w:pStyle w:val="Akapitzlist"/>
        <w:ind w:left="0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ab/>
        <w:t>Projektowane postanowienia umowy w sprawie zamówienia publicznego, które zostaną wprowadzone do treści umowy</w:t>
      </w:r>
    </w:p>
    <w:p w:rsidR="0022596D" w:rsidRPr="00E91E3B" w:rsidRDefault="0022596D" w:rsidP="00E91E3B">
      <w:pPr>
        <w:pStyle w:val="Akapitzlist"/>
        <w:ind w:left="0"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1.</w:t>
      </w:r>
      <w:r w:rsidRPr="00E91E3B">
        <w:rPr>
          <w:rFonts w:ascii="Times New Roman" w:hAnsi="Times New Roman" w:cs="Times New Roman"/>
          <w:bCs/>
          <w:sz w:val="24"/>
          <w:szCs w:val="24"/>
        </w:rPr>
        <w:tab/>
        <w:t>Projektowane postanowienia umowy w sprawie zamówienia publicznego, które zostaną wprowadzone do treści niniejszej umowy, określone zostały w załączniku nr 5 do SWZ.</w:t>
      </w:r>
    </w:p>
    <w:p w:rsidR="0022596D" w:rsidRPr="00E91E3B" w:rsidRDefault="0022596D" w:rsidP="00E91E3B">
      <w:pPr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 xml:space="preserve">Przesłanki zmiany postanowień umowy zawartej z wybranym Wykonawcę zawarte zostały w projektowanych postanowieniach umowy.  </w:t>
      </w:r>
    </w:p>
    <w:p w:rsidR="0022596D" w:rsidRPr="00E91E3B" w:rsidRDefault="0022596D" w:rsidP="00E91E3B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ab/>
        <w:t>Wskazanie osób uprawnionych do komunikowania się z wykonawcami</w:t>
      </w:r>
    </w:p>
    <w:p w:rsidR="0022596D" w:rsidRPr="00E91E3B" w:rsidRDefault="0022596D" w:rsidP="00E91E3B">
      <w:pPr>
        <w:spacing w:after="0"/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Zamawiający wskazuje następujące osoby do kontaktu z Wykonawcami:</w:t>
      </w:r>
    </w:p>
    <w:p w:rsidR="0022596D" w:rsidRPr="00E91E3B" w:rsidRDefault="0022596D" w:rsidP="00E91E3B">
      <w:pPr>
        <w:spacing w:after="0"/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 xml:space="preserve">Mirosław Jakimowicz  - Urząd Gminy Laszki: + 48 16 628 50 46 </w:t>
      </w:r>
    </w:p>
    <w:p w:rsidR="0022596D" w:rsidRPr="00E91E3B" w:rsidRDefault="0022596D" w:rsidP="00E91E3B">
      <w:pPr>
        <w:spacing w:after="0"/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Janusz Kozioł – Urząd Gminy Laszki : + 48 16 628 50 46</w:t>
      </w:r>
    </w:p>
    <w:p w:rsidR="0022596D" w:rsidRPr="00E91E3B" w:rsidRDefault="0022596D" w:rsidP="00E91E3B">
      <w:pPr>
        <w:ind w:right="-426"/>
        <w:rPr>
          <w:rFonts w:ascii="Times New Roman" w:hAnsi="Times New Roman" w:cs="Times New Roman"/>
          <w:bCs/>
          <w:sz w:val="24"/>
          <w:szCs w:val="24"/>
        </w:rPr>
      </w:pPr>
    </w:p>
    <w:p w:rsidR="0022596D" w:rsidRPr="00E91E3B" w:rsidRDefault="0022596D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165ECA" w:rsidRPr="00E91E3B" w:rsidRDefault="0022596D" w:rsidP="00E91E3B">
      <w:pPr>
        <w:pStyle w:val="Akapitzlist"/>
        <w:ind w:left="-142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="00165ECA" w:rsidRPr="00E91E3B">
        <w:rPr>
          <w:rFonts w:ascii="Times New Roman" w:hAnsi="Times New Roman" w:cs="Times New Roman"/>
          <w:b/>
          <w:bCs/>
          <w:sz w:val="24"/>
          <w:szCs w:val="24"/>
        </w:rPr>
        <w:t>. Termin związania ofertą</w:t>
      </w:r>
    </w:p>
    <w:p w:rsidR="0022596D" w:rsidRPr="00E91E3B" w:rsidRDefault="0022596D" w:rsidP="00E91E3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 xml:space="preserve">Wykonawca związany jest ofertą przez okres 30 dni. Bieg terminu związania ofertą rozpoczyna się wraz z upływem terminu składania ofert. </w:t>
      </w:r>
    </w:p>
    <w:p w:rsidR="0022596D" w:rsidRPr="00E91E3B" w:rsidRDefault="0022596D" w:rsidP="00E91E3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</w:p>
    <w:p w:rsidR="00165ECA" w:rsidRPr="00E91E3B" w:rsidRDefault="0022596D" w:rsidP="00E91E3B">
      <w:pPr>
        <w:numPr>
          <w:ilvl w:val="0"/>
          <w:numId w:val="17"/>
        </w:numPr>
        <w:tabs>
          <w:tab w:val="left" w:pos="440"/>
        </w:tabs>
        <w:spacing w:after="0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Przedłużenie terminu związania ofertą, o którym mowa w ust.2, wymaga złożenia przez Wykonawcę pisemnego oświadczenia o wyrażeniu zgody na przedłużenie terminu związania ofertą.</w:t>
      </w:r>
    </w:p>
    <w:p w:rsidR="0022596D" w:rsidRPr="00E91E3B" w:rsidRDefault="0022596D" w:rsidP="00E91E3B">
      <w:pPr>
        <w:numPr>
          <w:ilvl w:val="0"/>
          <w:numId w:val="17"/>
        </w:numPr>
        <w:tabs>
          <w:tab w:val="left" w:pos="440"/>
        </w:tabs>
        <w:spacing w:after="0"/>
        <w:ind w:right="20"/>
        <w:rPr>
          <w:rFonts w:ascii="Times New Roman" w:eastAsia="Arial" w:hAnsi="Times New Roman" w:cs="Times New Roman"/>
          <w:sz w:val="24"/>
          <w:szCs w:val="24"/>
        </w:rPr>
      </w:pPr>
    </w:p>
    <w:p w:rsidR="00D86CF4" w:rsidRPr="00E91E3B" w:rsidRDefault="0022596D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65ECA" w:rsidRPr="00E91E3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6CF4" w:rsidRPr="00E91E3B">
        <w:rPr>
          <w:rFonts w:ascii="Times New Roman" w:hAnsi="Times New Roman" w:cs="Times New Roman"/>
          <w:b/>
          <w:bCs/>
          <w:sz w:val="24"/>
          <w:szCs w:val="24"/>
        </w:rPr>
        <w:t xml:space="preserve">. Opis warunków udziału w postępowaniu </w:t>
      </w:r>
    </w:p>
    <w:p w:rsidR="00D86CF4" w:rsidRPr="00E91E3B" w:rsidRDefault="00D86CF4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1. O udzielenie zamówienie mogą ubiegać się wykonawcy potwierdzający spełnienie warunków:</w:t>
      </w:r>
    </w:p>
    <w:p w:rsidR="00DC4F3E" w:rsidRPr="00DC4F3E" w:rsidRDefault="00DC4F3E" w:rsidP="00DC4F3E">
      <w:pPr>
        <w:pStyle w:val="Akapitzlist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C4F3E">
        <w:rPr>
          <w:rFonts w:ascii="Times New Roman" w:hAnsi="Times New Roman" w:cs="Times New Roman"/>
          <w:sz w:val="24"/>
          <w:szCs w:val="24"/>
        </w:rPr>
        <w:tab/>
        <w:t>zdolności technicznej lub zawodowej</w:t>
      </w:r>
    </w:p>
    <w:p w:rsidR="00DC4F3E" w:rsidRPr="00DC4F3E" w:rsidRDefault="00DC4F3E" w:rsidP="00DC4F3E">
      <w:pPr>
        <w:pStyle w:val="Akapitzlist"/>
        <w:ind w:left="708" w:right="-426"/>
        <w:rPr>
          <w:rFonts w:ascii="Times New Roman" w:hAnsi="Times New Roman" w:cs="Times New Roman"/>
          <w:sz w:val="24"/>
          <w:szCs w:val="24"/>
        </w:rPr>
      </w:pPr>
      <w:r w:rsidRPr="00DC4F3E">
        <w:rPr>
          <w:rFonts w:ascii="Times New Roman" w:hAnsi="Times New Roman" w:cs="Times New Roman"/>
          <w:sz w:val="24"/>
          <w:szCs w:val="24"/>
        </w:rPr>
        <w:t>a)</w:t>
      </w:r>
      <w:r w:rsidRPr="00DC4F3E">
        <w:rPr>
          <w:rFonts w:ascii="Times New Roman" w:hAnsi="Times New Roman" w:cs="Times New Roman"/>
          <w:sz w:val="24"/>
          <w:szCs w:val="24"/>
        </w:rPr>
        <w:tab/>
        <w:t>Wykonawca spełni warunek, jeżeli wykaże, że w okresie ostatnich 5 lat przed upływem terminu składania ofert, a jeżeli okres prowadzenia działalności jest krótszy w tym okresie,</w:t>
      </w:r>
      <w:r>
        <w:rPr>
          <w:rFonts w:ascii="Times New Roman" w:hAnsi="Times New Roman" w:cs="Times New Roman"/>
          <w:sz w:val="24"/>
          <w:szCs w:val="24"/>
        </w:rPr>
        <w:t xml:space="preserve"> wykonał należycie co najmniej 1 robotę</w:t>
      </w:r>
      <w:r w:rsidRPr="00DC4F3E">
        <w:rPr>
          <w:rFonts w:ascii="Times New Roman" w:hAnsi="Times New Roman" w:cs="Times New Roman"/>
          <w:sz w:val="24"/>
          <w:szCs w:val="24"/>
        </w:rPr>
        <w:t xml:space="preserve"> budowlane polegające na </w:t>
      </w:r>
      <w:r>
        <w:rPr>
          <w:rFonts w:ascii="Times New Roman" w:hAnsi="Times New Roman" w:cs="Times New Roman"/>
          <w:sz w:val="24"/>
          <w:szCs w:val="24"/>
        </w:rPr>
        <w:t>przebudowie, budowie, remoncie dachu  wartości  min. 6</w:t>
      </w:r>
      <w:r w:rsidRPr="00DC4F3E">
        <w:rPr>
          <w:rFonts w:ascii="Times New Roman" w:hAnsi="Times New Roman" w:cs="Times New Roman"/>
          <w:sz w:val="24"/>
          <w:szCs w:val="24"/>
        </w:rPr>
        <w:t>0 000 zł brutto (w ramach jednej umowy) z podaniem ich wartości , miejsca wykonania, daty wykonania i podmiotów, na rzecz których roboty zostały wykonane oraz załączeniem dowodów, czy zostały wykonane należycie ( zał. Nr 4);</w:t>
      </w:r>
    </w:p>
    <w:p w:rsidR="00BD0509" w:rsidRDefault="00DC4F3E" w:rsidP="00BD0509">
      <w:pPr>
        <w:pStyle w:val="Akapitzlist"/>
        <w:ind w:left="708" w:right="-426"/>
        <w:rPr>
          <w:rFonts w:ascii="Times New Roman" w:hAnsi="Times New Roman" w:cs="Times New Roman"/>
          <w:sz w:val="24"/>
          <w:szCs w:val="24"/>
        </w:rPr>
      </w:pPr>
      <w:r w:rsidRPr="00DC4F3E">
        <w:rPr>
          <w:rFonts w:ascii="Times New Roman" w:hAnsi="Times New Roman" w:cs="Times New Roman"/>
          <w:sz w:val="24"/>
          <w:szCs w:val="24"/>
        </w:rPr>
        <w:t>b)</w:t>
      </w:r>
      <w:r w:rsidRPr="00DC4F3E">
        <w:rPr>
          <w:rFonts w:ascii="Times New Roman" w:hAnsi="Times New Roman" w:cs="Times New Roman"/>
          <w:sz w:val="24"/>
          <w:szCs w:val="24"/>
        </w:rPr>
        <w:tab/>
        <w:t>Wykonawca spełni warunek, jeżeli wykaże  do real</w:t>
      </w:r>
      <w:r w:rsidR="00BD0509">
        <w:rPr>
          <w:rFonts w:ascii="Times New Roman" w:hAnsi="Times New Roman" w:cs="Times New Roman"/>
          <w:sz w:val="24"/>
          <w:szCs w:val="24"/>
        </w:rPr>
        <w:t>izacji zamówienia publicznego:</w:t>
      </w:r>
    </w:p>
    <w:p w:rsidR="00DC4F3E" w:rsidRPr="00BD0509" w:rsidRDefault="00BD0509" w:rsidP="00BD0509">
      <w:pPr>
        <w:pStyle w:val="Akapitzlist"/>
        <w:numPr>
          <w:ilvl w:val="0"/>
          <w:numId w:val="3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Pr="001B403E">
        <w:rPr>
          <w:rFonts w:ascii="Times New Roman" w:eastAsia="Arial" w:hAnsi="Times New Roman" w:cs="Times New Roman"/>
          <w:sz w:val="24"/>
          <w:szCs w:val="24"/>
        </w:rPr>
        <w:t xml:space="preserve">ierownika budowy posiadającego uprawnienia budowlane w specjalności </w:t>
      </w:r>
      <w:proofErr w:type="spellStart"/>
      <w:r w:rsidRPr="001B403E">
        <w:rPr>
          <w:rFonts w:ascii="Times New Roman" w:eastAsia="Arial" w:hAnsi="Times New Roman" w:cs="Times New Roman"/>
          <w:sz w:val="24"/>
          <w:szCs w:val="24"/>
        </w:rPr>
        <w:t>konstrukcyjno</w:t>
      </w:r>
      <w:proofErr w:type="spellEnd"/>
      <w:r w:rsidRPr="001B403E">
        <w:rPr>
          <w:rFonts w:ascii="Times New Roman" w:eastAsia="Arial" w:hAnsi="Times New Roman" w:cs="Times New Roman"/>
          <w:sz w:val="24"/>
          <w:szCs w:val="24"/>
        </w:rPr>
        <w:t xml:space="preserve"> – budowlanej;</w:t>
      </w:r>
    </w:p>
    <w:p w:rsidR="00D86CF4" w:rsidRPr="00DC4F3E" w:rsidRDefault="00DC4F3E" w:rsidP="00DC4F3E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86CF4" w:rsidRPr="00DC4F3E">
        <w:rPr>
          <w:rFonts w:ascii="Times New Roman" w:hAnsi="Times New Roman" w:cs="Times New Roman"/>
          <w:sz w:val="24"/>
          <w:szCs w:val="24"/>
        </w:rPr>
        <w:t xml:space="preserve"> Znajdujący się w sytuacji ekonomicznej i finansowej zapewniającej wykonanie zamówienia;</w:t>
      </w:r>
    </w:p>
    <w:p w:rsidR="00DF5F20" w:rsidRPr="00E91E3B" w:rsidRDefault="00D86CF4" w:rsidP="00E91E3B">
      <w:pPr>
        <w:pStyle w:val="Akapitzlist"/>
        <w:ind w:left="708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1</w:t>
      </w:r>
      <w:r w:rsidR="00DC4F3E">
        <w:rPr>
          <w:rFonts w:ascii="Times New Roman" w:hAnsi="Times New Roman" w:cs="Times New Roman"/>
          <w:sz w:val="24"/>
          <w:szCs w:val="24"/>
        </w:rPr>
        <w:t>.3</w:t>
      </w:r>
      <w:r w:rsidRPr="00E91E3B">
        <w:rPr>
          <w:rFonts w:ascii="Times New Roman" w:hAnsi="Times New Roman" w:cs="Times New Roman"/>
          <w:sz w:val="24"/>
          <w:szCs w:val="24"/>
        </w:rPr>
        <w:t xml:space="preserve"> Nie podlegający wykluczeniu z postępowania o udzielenie zamówienia.</w:t>
      </w:r>
    </w:p>
    <w:p w:rsidR="00165ECA" w:rsidRPr="00E91E3B" w:rsidRDefault="00165ECA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165ECA" w:rsidRPr="00E91E3B" w:rsidRDefault="0022596D" w:rsidP="00E91E3B">
      <w:pPr>
        <w:pStyle w:val="Akapitzlist"/>
        <w:ind w:left="-142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65ECA" w:rsidRPr="00E91E3B">
        <w:rPr>
          <w:rFonts w:ascii="Times New Roman" w:hAnsi="Times New Roman" w:cs="Times New Roman"/>
          <w:b/>
          <w:bCs/>
          <w:sz w:val="24"/>
          <w:szCs w:val="24"/>
        </w:rPr>
        <w:t>II.  Opis sposobu przygotowania oferty</w:t>
      </w:r>
    </w:p>
    <w:p w:rsidR="00165ECA" w:rsidRPr="00E91E3B" w:rsidRDefault="00165ECA" w:rsidP="00E91E3B">
      <w:pPr>
        <w:pStyle w:val="Akapitzlist"/>
        <w:numPr>
          <w:ilvl w:val="0"/>
          <w:numId w:val="12"/>
        </w:numPr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Ofertę należy sporządzić, pod rygorem nieważności, w formie pisemnej w języku polskim,                  w sposób czytelny i przejrzysty. Zamawiający nie wyraża zgody na złożenie oferty w postaci elektronicznej. - Ofertę należy złożyć na (bądź w formie) druku FORMULARZ OFERT</w:t>
      </w:r>
      <w:r w:rsidR="00E71E8C" w:rsidRPr="00E91E3B">
        <w:rPr>
          <w:rFonts w:ascii="Times New Roman" w:hAnsi="Times New Roman" w:cs="Times New Roman"/>
          <w:sz w:val="24"/>
          <w:szCs w:val="24"/>
        </w:rPr>
        <w:t>OWY, stanowiącym załącznik</w:t>
      </w:r>
      <w:r w:rsidRPr="00E91E3B">
        <w:rPr>
          <w:rFonts w:ascii="Times New Roman" w:hAnsi="Times New Roman" w:cs="Times New Roman"/>
          <w:sz w:val="24"/>
          <w:szCs w:val="24"/>
        </w:rPr>
        <w:t xml:space="preserve"> do zapytania ofertowego lub na kserokopii sporządzonej z t</w:t>
      </w:r>
      <w:r w:rsidR="00E71E8C" w:rsidRPr="00E91E3B">
        <w:rPr>
          <w:rFonts w:ascii="Times New Roman" w:hAnsi="Times New Roman" w:cs="Times New Roman"/>
          <w:sz w:val="24"/>
          <w:szCs w:val="24"/>
        </w:rPr>
        <w:t>ego formularza</w:t>
      </w:r>
      <w:r w:rsidRPr="00E91E3B">
        <w:rPr>
          <w:rFonts w:ascii="Times New Roman" w:hAnsi="Times New Roman" w:cs="Times New Roman"/>
          <w:sz w:val="24"/>
          <w:szCs w:val="24"/>
        </w:rPr>
        <w:t>.</w:t>
      </w:r>
    </w:p>
    <w:p w:rsidR="00B20E79" w:rsidRPr="00E91E3B" w:rsidRDefault="00B20E79" w:rsidP="00E91E3B">
      <w:pPr>
        <w:numPr>
          <w:ilvl w:val="0"/>
          <w:numId w:val="12"/>
        </w:numPr>
        <w:tabs>
          <w:tab w:val="left" w:pos="44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Wykaz dokumentów składających się na ofertę:</w:t>
      </w:r>
    </w:p>
    <w:p w:rsidR="00B20E79" w:rsidRPr="00E91E3B" w:rsidRDefault="00B20E79" w:rsidP="00E91E3B">
      <w:pPr>
        <w:numPr>
          <w:ilvl w:val="1"/>
          <w:numId w:val="12"/>
        </w:numPr>
        <w:tabs>
          <w:tab w:val="left" w:pos="44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Formularz Ofertowy</w:t>
      </w:r>
      <w:r w:rsidRPr="00E91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E3B">
        <w:rPr>
          <w:rFonts w:ascii="Times New Roman" w:eastAsia="Arial" w:hAnsi="Times New Roman" w:cs="Times New Roman"/>
          <w:sz w:val="24"/>
          <w:szCs w:val="24"/>
        </w:rPr>
        <w:t xml:space="preserve">- wg wzoru </w:t>
      </w:r>
      <w:r w:rsidRPr="00E91E3B">
        <w:rPr>
          <w:rFonts w:ascii="Times New Roman" w:eastAsia="Arial" w:hAnsi="Times New Roman" w:cs="Times New Roman"/>
          <w:b/>
          <w:sz w:val="24"/>
          <w:szCs w:val="24"/>
        </w:rPr>
        <w:t>załącznik</w:t>
      </w:r>
      <w:r w:rsidRPr="00E91E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1E3B">
        <w:rPr>
          <w:rFonts w:ascii="Times New Roman" w:eastAsia="Arial" w:hAnsi="Times New Roman" w:cs="Times New Roman"/>
          <w:b/>
          <w:sz w:val="24"/>
          <w:szCs w:val="24"/>
        </w:rPr>
        <w:t>nr 1 do SWZ</w:t>
      </w:r>
      <w:r w:rsidRPr="00E91E3B">
        <w:rPr>
          <w:rFonts w:ascii="Times New Roman" w:eastAsia="Arial" w:hAnsi="Times New Roman" w:cs="Times New Roman"/>
          <w:sz w:val="24"/>
          <w:szCs w:val="24"/>
        </w:rPr>
        <w:t>;</w:t>
      </w:r>
    </w:p>
    <w:p w:rsidR="00B20E79" w:rsidRPr="00E91E3B" w:rsidRDefault="00B20E79" w:rsidP="00E91E3B">
      <w:pPr>
        <w:numPr>
          <w:ilvl w:val="1"/>
          <w:numId w:val="12"/>
        </w:numPr>
        <w:tabs>
          <w:tab w:val="left" w:pos="44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 xml:space="preserve">aktualne na dzień składania oświadczenie o niepodleganiu wykluczeniu oraz spełnianiu warunków udziału w postępowaniu, wg wzoru </w:t>
      </w:r>
      <w:r w:rsidRPr="00E91E3B">
        <w:rPr>
          <w:rFonts w:ascii="Times New Roman" w:eastAsia="Arial" w:hAnsi="Times New Roman" w:cs="Times New Roman"/>
          <w:b/>
          <w:sz w:val="24"/>
          <w:szCs w:val="24"/>
        </w:rPr>
        <w:t xml:space="preserve">załącznik nr 2 </w:t>
      </w:r>
      <w:r w:rsidRPr="00E91E3B">
        <w:rPr>
          <w:rFonts w:ascii="Times New Roman" w:eastAsia="Arial" w:hAnsi="Times New Roman" w:cs="Times New Roman"/>
          <w:sz w:val="24"/>
          <w:szCs w:val="24"/>
        </w:rPr>
        <w:t>do SWZ</w:t>
      </w:r>
    </w:p>
    <w:p w:rsidR="00B20E79" w:rsidRPr="00E91E3B" w:rsidRDefault="00B20E79" w:rsidP="00E91E3B">
      <w:pPr>
        <w:ind w:left="800"/>
        <w:rPr>
          <w:rFonts w:ascii="Times New Roman" w:eastAsia="Arial" w:hAnsi="Times New Roman" w:cs="Times New Roman"/>
          <w:b/>
          <w:sz w:val="24"/>
          <w:szCs w:val="24"/>
        </w:rPr>
      </w:pPr>
      <w:r w:rsidRPr="00E91E3B">
        <w:rPr>
          <w:rFonts w:ascii="Times New Roman" w:eastAsia="Arial" w:hAnsi="Times New Roman" w:cs="Times New Roman"/>
          <w:b/>
          <w:sz w:val="24"/>
          <w:szCs w:val="24"/>
        </w:rPr>
        <w:t>Uwaga:</w:t>
      </w:r>
    </w:p>
    <w:p w:rsidR="00B20E79" w:rsidRPr="00E91E3B" w:rsidRDefault="00B20E79" w:rsidP="00E91E3B">
      <w:pPr>
        <w:numPr>
          <w:ilvl w:val="0"/>
          <w:numId w:val="29"/>
        </w:num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w przypadku wspólnego ubiegania się o zamówienie przez wykonawców, oświadczenie, o którym mowa w pkt 2),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20E79" w:rsidRPr="00E91E3B" w:rsidRDefault="00B20E79" w:rsidP="00E91E3B">
      <w:pPr>
        <w:numPr>
          <w:ilvl w:val="0"/>
          <w:numId w:val="29"/>
        </w:numPr>
        <w:spacing w:after="0"/>
        <w:ind w:right="-306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lastRenderedPageBreak/>
        <w:t>Wykonawca, w przypadku polegania na zdolnościach lub sytuacji podmiotów udostępniających zasoby, przedstawia, wraz z oświadczeniem, o którym mowa w pkt 2), także oświadczenie podmiotu udostępniającego zasoby, potwierdzające brak podstaw wykluczenia tego podmiotu oraz odpowiednio spełnianie warunków udziału w postępowaniu, w zakresie, w jakim wykonawca powołuje się na jego zasoby;</w:t>
      </w:r>
    </w:p>
    <w:p w:rsidR="00B20E79" w:rsidRPr="00E91E3B" w:rsidRDefault="00B20E79" w:rsidP="00E91E3B">
      <w:pPr>
        <w:numPr>
          <w:ilvl w:val="0"/>
          <w:numId w:val="29"/>
        </w:numPr>
        <w:tabs>
          <w:tab w:val="left" w:pos="1007"/>
        </w:tabs>
        <w:spacing w:after="0"/>
        <w:ind w:right="18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Zamawiający przewiduje możliwość badania, czy nie zachodzą wobec podwykonawcy niebędącego podmiotem udostępniającym zasoby podstawy wykluczenia. Wykonawca na żądanie Zamawiającego zobowiązany będzie przedstawić oświadczenie o braku wykluczenia dotyczące tego podwykonawcy;</w:t>
      </w:r>
    </w:p>
    <w:p w:rsidR="00B20E79" w:rsidRPr="00E91E3B" w:rsidRDefault="00B20E79" w:rsidP="00E91E3B">
      <w:pPr>
        <w:tabs>
          <w:tab w:val="left" w:pos="440"/>
        </w:tabs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B20E79" w:rsidRPr="00E91E3B" w:rsidRDefault="00B20E79" w:rsidP="00E91E3B">
      <w:pPr>
        <w:numPr>
          <w:ilvl w:val="1"/>
          <w:numId w:val="12"/>
        </w:numPr>
        <w:tabs>
          <w:tab w:val="left" w:pos="287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Pozostałe wymagane dokumenty do oferty(jeżeli dotyczy):</w:t>
      </w:r>
    </w:p>
    <w:p w:rsidR="00B20E79" w:rsidRPr="00E91E3B" w:rsidRDefault="00B20E79" w:rsidP="00E91E3B">
      <w:pPr>
        <w:numPr>
          <w:ilvl w:val="2"/>
          <w:numId w:val="12"/>
        </w:numPr>
        <w:tabs>
          <w:tab w:val="left" w:pos="647"/>
        </w:tabs>
        <w:spacing w:after="0"/>
        <w:ind w:right="76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b/>
          <w:sz w:val="24"/>
          <w:szCs w:val="24"/>
        </w:rPr>
        <w:t xml:space="preserve">zobowiązanie podmiotu </w:t>
      </w:r>
      <w:r w:rsidRPr="00E91E3B">
        <w:rPr>
          <w:rFonts w:ascii="Times New Roman" w:eastAsia="Arial" w:hAnsi="Times New Roman" w:cs="Times New Roman"/>
          <w:sz w:val="24"/>
          <w:szCs w:val="24"/>
        </w:rPr>
        <w:t>do oddania Wykonawcy do dyspozycji niezbędnych</w:t>
      </w:r>
      <w:r w:rsidRPr="00E91E3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91E3B">
        <w:rPr>
          <w:rFonts w:ascii="Times New Roman" w:eastAsia="Arial" w:hAnsi="Times New Roman" w:cs="Times New Roman"/>
          <w:sz w:val="24"/>
          <w:szCs w:val="24"/>
        </w:rPr>
        <w:t>zasobów na potrzeby realizacji zamówienia (jeżeli dotyczy);</w:t>
      </w:r>
    </w:p>
    <w:p w:rsidR="00B20E79" w:rsidRPr="00E91E3B" w:rsidRDefault="00B20E79" w:rsidP="00E91E3B">
      <w:pPr>
        <w:numPr>
          <w:ilvl w:val="2"/>
          <w:numId w:val="12"/>
        </w:numPr>
        <w:tabs>
          <w:tab w:val="left" w:pos="647"/>
        </w:tabs>
        <w:spacing w:after="0"/>
        <w:ind w:right="112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b/>
          <w:sz w:val="24"/>
          <w:szCs w:val="24"/>
        </w:rPr>
        <w:t>pełnomocnictwo upoważniające do złożenia oferty</w:t>
      </w:r>
      <w:r w:rsidRPr="00E91E3B">
        <w:rPr>
          <w:rFonts w:ascii="Times New Roman" w:eastAsia="Arial" w:hAnsi="Times New Roman" w:cs="Times New Roman"/>
          <w:sz w:val="24"/>
          <w:szCs w:val="24"/>
        </w:rPr>
        <w:t>, jeżeli ofertę składa</w:t>
      </w:r>
      <w:r w:rsidRPr="00E91E3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91E3B">
        <w:rPr>
          <w:rFonts w:ascii="Times New Roman" w:eastAsia="Arial" w:hAnsi="Times New Roman" w:cs="Times New Roman"/>
          <w:sz w:val="24"/>
          <w:szCs w:val="24"/>
        </w:rPr>
        <w:t>pełnomocnik;</w:t>
      </w:r>
    </w:p>
    <w:p w:rsidR="00B35881" w:rsidRPr="00E91E3B" w:rsidRDefault="00B20E79" w:rsidP="00E91E3B">
      <w:pPr>
        <w:numPr>
          <w:ilvl w:val="2"/>
          <w:numId w:val="12"/>
        </w:numPr>
        <w:tabs>
          <w:tab w:val="left" w:pos="647"/>
        </w:tabs>
        <w:spacing w:after="0"/>
        <w:ind w:right="112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b/>
          <w:sz w:val="24"/>
          <w:szCs w:val="24"/>
        </w:rPr>
        <w:t>kosztorys ofertowy</w:t>
      </w:r>
    </w:p>
    <w:p w:rsidR="00E91E3B" w:rsidRPr="00E91E3B" w:rsidRDefault="00E91E3B" w:rsidP="00E91E3B">
      <w:pPr>
        <w:tabs>
          <w:tab w:val="left" w:pos="647"/>
        </w:tabs>
        <w:spacing w:after="0"/>
        <w:ind w:left="1224" w:right="1120"/>
        <w:rPr>
          <w:rFonts w:ascii="Times New Roman" w:eastAsia="Arial" w:hAnsi="Times New Roman" w:cs="Times New Roman"/>
          <w:sz w:val="24"/>
          <w:szCs w:val="24"/>
        </w:rPr>
      </w:pPr>
    </w:p>
    <w:p w:rsidR="00165ECA" w:rsidRPr="00E91E3B" w:rsidRDefault="00165ECA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2596D" w:rsidRPr="00E91E3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>. Miejsce i termin składania ofert:</w:t>
      </w:r>
    </w:p>
    <w:p w:rsidR="0022596D" w:rsidRPr="00E91E3B" w:rsidRDefault="0022596D" w:rsidP="00E91E3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 xml:space="preserve">Oferty muszą być złożone w siedzibie zamawiającego w Urzędzie Gminy Laszki, 37-543 Laszki 36, I piętro – pok. Nr 13 sekretariat, w terminie </w:t>
      </w:r>
      <w:r w:rsidRPr="00E91E3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E91E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0D94">
        <w:rPr>
          <w:rFonts w:ascii="Times New Roman" w:hAnsi="Times New Roman" w:cs="Times New Roman"/>
          <w:b/>
          <w:sz w:val="24"/>
          <w:szCs w:val="24"/>
        </w:rPr>
        <w:t>27 września</w:t>
      </w:r>
      <w:r w:rsidRPr="00E91E3B">
        <w:rPr>
          <w:rFonts w:ascii="Times New Roman" w:hAnsi="Times New Roman" w:cs="Times New Roman"/>
          <w:b/>
          <w:sz w:val="24"/>
          <w:szCs w:val="24"/>
        </w:rPr>
        <w:t xml:space="preserve"> 2021 roku, do godziny 10:00. </w:t>
      </w:r>
      <w:r w:rsidRPr="00E91E3B">
        <w:rPr>
          <w:rFonts w:ascii="Times New Roman" w:hAnsi="Times New Roman" w:cs="Times New Roman"/>
          <w:sz w:val="24"/>
          <w:szCs w:val="24"/>
        </w:rPr>
        <w:t>Godziny pracy Urzędu Gminy: 7:30 do 15:30, środa : 8:00 do 16:00.</w:t>
      </w:r>
    </w:p>
    <w:p w:rsidR="0022596D" w:rsidRPr="00E91E3B" w:rsidRDefault="0022596D" w:rsidP="00E91E3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 xml:space="preserve">Ofertę należy umieścić w zamkniętym opakowaniu, uniemożliwiającym odczytanie zawartości bez uszkodzenia tego opakowania. Opakowanie </w:t>
      </w:r>
      <w:r w:rsidR="00B20E79" w:rsidRPr="00E91E3B">
        <w:rPr>
          <w:rFonts w:ascii="Times New Roman" w:hAnsi="Times New Roman" w:cs="Times New Roman"/>
          <w:sz w:val="24"/>
          <w:szCs w:val="24"/>
        </w:rPr>
        <w:t>po</w:t>
      </w:r>
      <w:r w:rsidRPr="00E91E3B">
        <w:rPr>
          <w:rFonts w:ascii="Times New Roman" w:hAnsi="Times New Roman" w:cs="Times New Roman"/>
          <w:sz w:val="24"/>
          <w:szCs w:val="24"/>
        </w:rPr>
        <w:t>winno być oznaczone nazwą (firmą) i adresem wykonawcy, zaadresowane na adres Urząd Gminy Laszki 37-543 Laszki 36.</w:t>
      </w:r>
    </w:p>
    <w:p w:rsidR="0022596D" w:rsidRPr="00E91E3B" w:rsidRDefault="0022596D" w:rsidP="00E91E3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W Przypadku złożenia oferty osobiście Wykonawca otrzyma od Zamawiającego na swój wniosek potwierdzenie złożenia oferty z datą i godziną przyjęcia.</w:t>
      </w:r>
    </w:p>
    <w:p w:rsidR="0022596D" w:rsidRPr="00E91E3B" w:rsidRDefault="0022596D" w:rsidP="00E91E3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  <w:u w:val="single"/>
        </w:rPr>
        <w:t>Koperta zewnętrzna winna być opatrzona następującymi danymi:</w:t>
      </w:r>
    </w:p>
    <w:p w:rsidR="0022596D" w:rsidRPr="00E91E3B" w:rsidRDefault="0022596D" w:rsidP="00E91E3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b/>
          <w:sz w:val="24"/>
          <w:szCs w:val="24"/>
        </w:rPr>
        <w:t>Nadawca:</w:t>
      </w:r>
      <w:r w:rsidRPr="00E91E3B">
        <w:rPr>
          <w:rFonts w:ascii="Times New Roman" w:hAnsi="Times New Roman" w:cs="Times New Roman"/>
          <w:sz w:val="24"/>
          <w:szCs w:val="24"/>
        </w:rPr>
        <w:t xml:space="preserve"> Nazwa i adres Wykonawcy (pieczęć).</w:t>
      </w:r>
    </w:p>
    <w:p w:rsidR="0022596D" w:rsidRPr="00E91E3B" w:rsidRDefault="0022596D" w:rsidP="00E91E3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b/>
          <w:sz w:val="24"/>
          <w:szCs w:val="24"/>
        </w:rPr>
        <w:t>Adresat:</w:t>
      </w:r>
      <w:r w:rsidRPr="00E91E3B">
        <w:rPr>
          <w:rFonts w:ascii="Times New Roman" w:hAnsi="Times New Roman" w:cs="Times New Roman"/>
          <w:sz w:val="24"/>
          <w:szCs w:val="24"/>
        </w:rPr>
        <w:t xml:space="preserve"> GMINA Laszki  37-543 Laszki 36</w:t>
      </w:r>
    </w:p>
    <w:p w:rsidR="0022596D" w:rsidRPr="00E91E3B" w:rsidRDefault="0022596D" w:rsidP="00E91E3B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b/>
          <w:sz w:val="24"/>
          <w:szCs w:val="24"/>
        </w:rPr>
        <w:t>OFERTA NA</w:t>
      </w:r>
      <w:r w:rsidRPr="00E91E3B">
        <w:rPr>
          <w:rFonts w:ascii="Times New Roman" w:hAnsi="Times New Roman" w:cs="Times New Roman"/>
          <w:sz w:val="24"/>
          <w:szCs w:val="24"/>
        </w:rPr>
        <w:t xml:space="preserve"> </w:t>
      </w:r>
      <w:r w:rsidRPr="00E91E3B">
        <w:rPr>
          <w:rFonts w:ascii="Times New Roman" w:hAnsi="Times New Roman" w:cs="Times New Roman"/>
          <w:sz w:val="24"/>
          <w:szCs w:val="24"/>
        </w:rPr>
        <w:br/>
      </w:r>
      <w:r w:rsidRPr="00E91E3B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bookmarkEnd w:id="0"/>
      <w:r w:rsidR="00DA72F8" w:rsidRPr="00DA72F8">
        <w:rPr>
          <w:rFonts w:ascii="Times New Roman" w:hAnsi="Times New Roman" w:cs="Times New Roman"/>
          <w:b/>
          <w:sz w:val="24"/>
          <w:szCs w:val="24"/>
        </w:rPr>
        <w:t>Przebudowa dachu na budynku świetlicy wiejskiej w m. Miękisz Nowy</w:t>
      </w:r>
      <w:r w:rsidRPr="00E91E3B">
        <w:rPr>
          <w:rFonts w:ascii="Times New Roman" w:hAnsi="Times New Roman" w:cs="Times New Roman"/>
          <w:b/>
          <w:sz w:val="24"/>
          <w:szCs w:val="24"/>
        </w:rPr>
        <w:t>”.</w:t>
      </w:r>
    </w:p>
    <w:p w:rsidR="0022596D" w:rsidRPr="00E91E3B" w:rsidRDefault="0022596D" w:rsidP="00E91E3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 xml:space="preserve">NIE OTWIERAĆ PRZED TERMINEM OTWARCIA OFERT </w:t>
      </w:r>
      <w:r w:rsidR="00620D94">
        <w:rPr>
          <w:rFonts w:ascii="Times New Roman" w:hAnsi="Times New Roman" w:cs="Times New Roman"/>
          <w:b/>
          <w:sz w:val="24"/>
          <w:szCs w:val="24"/>
        </w:rPr>
        <w:t>27 września 2022</w:t>
      </w:r>
      <w:r w:rsidRPr="00E91E3B">
        <w:rPr>
          <w:rFonts w:ascii="Times New Roman" w:hAnsi="Times New Roman" w:cs="Times New Roman"/>
          <w:b/>
          <w:sz w:val="24"/>
          <w:szCs w:val="24"/>
        </w:rPr>
        <w:t xml:space="preserve"> roku, godz.10.30</w:t>
      </w:r>
    </w:p>
    <w:p w:rsidR="0022596D" w:rsidRPr="00E91E3B" w:rsidRDefault="0022596D" w:rsidP="00E91E3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:rsidR="00B35881" w:rsidRPr="00E91E3B" w:rsidRDefault="00B35881" w:rsidP="00E91E3B">
      <w:pPr>
        <w:pStyle w:val="Akapitzlis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65ECA" w:rsidRPr="00E91E3B" w:rsidRDefault="00165ECA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248CB" w:rsidRPr="00E91E3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>. Miejsce i termin otwarcia ofert:</w:t>
      </w:r>
    </w:p>
    <w:p w:rsidR="0022596D" w:rsidRPr="00E91E3B" w:rsidRDefault="0022596D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1.</w:t>
      </w:r>
      <w:r w:rsidRPr="00E91E3B">
        <w:rPr>
          <w:rFonts w:ascii="Times New Roman" w:hAnsi="Times New Roman" w:cs="Times New Roman"/>
          <w:sz w:val="24"/>
          <w:szCs w:val="24"/>
        </w:rPr>
        <w:tab/>
        <w:t>Otwarcie ofert nastąpi w terminie: 2</w:t>
      </w:r>
      <w:r w:rsidR="00620D94">
        <w:rPr>
          <w:rFonts w:ascii="Times New Roman" w:hAnsi="Times New Roman" w:cs="Times New Roman"/>
          <w:sz w:val="24"/>
          <w:szCs w:val="24"/>
        </w:rPr>
        <w:t>7 września</w:t>
      </w:r>
      <w:r w:rsidRPr="00E91E3B">
        <w:rPr>
          <w:rFonts w:ascii="Times New Roman" w:hAnsi="Times New Roman" w:cs="Times New Roman"/>
          <w:sz w:val="24"/>
          <w:szCs w:val="24"/>
        </w:rPr>
        <w:t xml:space="preserve"> 2021 r. o godz. 10:30 w siedzibie zamawiającego Urząd Gminy Laszki, Laszki 36, 37-543 Laszki Sala Narad </w:t>
      </w:r>
    </w:p>
    <w:p w:rsidR="0022596D" w:rsidRPr="00E91E3B" w:rsidRDefault="0022596D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2.</w:t>
      </w:r>
      <w:r w:rsidRPr="00E91E3B">
        <w:rPr>
          <w:rFonts w:ascii="Times New Roman" w:hAnsi="Times New Roman" w:cs="Times New Roman"/>
          <w:sz w:val="24"/>
          <w:szCs w:val="24"/>
        </w:rPr>
        <w:tab/>
        <w:t>Niezwłocznie po otwarciu ofert Zamawiający udostępni na stronie internetowej prowadzonego postępowania informacje o:</w:t>
      </w:r>
    </w:p>
    <w:p w:rsidR="0022596D" w:rsidRPr="00E91E3B" w:rsidRDefault="0022596D" w:rsidP="00E91E3B">
      <w:pPr>
        <w:pStyle w:val="Akapitzlist"/>
        <w:ind w:left="708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2.1.</w:t>
      </w:r>
      <w:r w:rsidRPr="00E91E3B">
        <w:rPr>
          <w:rFonts w:ascii="Times New Roman" w:hAnsi="Times New Roman" w:cs="Times New Roman"/>
          <w:sz w:val="24"/>
          <w:szCs w:val="24"/>
        </w:rPr>
        <w:tab/>
        <w:t>nazwach albo imionach i nazwiskach oraz siedzibach lub miejscach prowadzonej działalności gospodarczej albo miejscach zamieszkania wykonawców, których oferty zostały otwarte;</w:t>
      </w:r>
    </w:p>
    <w:p w:rsidR="0022596D" w:rsidRPr="00E91E3B" w:rsidRDefault="0022596D" w:rsidP="00E91E3B">
      <w:pPr>
        <w:pStyle w:val="Akapitzlist"/>
        <w:ind w:left="708"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2.2.</w:t>
      </w:r>
      <w:r w:rsidRPr="00E91E3B">
        <w:rPr>
          <w:rFonts w:ascii="Times New Roman" w:hAnsi="Times New Roman" w:cs="Times New Roman"/>
          <w:sz w:val="24"/>
          <w:szCs w:val="24"/>
        </w:rPr>
        <w:tab/>
        <w:t>cenach lub kosztach zawartych w ofertach.</w:t>
      </w:r>
    </w:p>
    <w:p w:rsidR="008248CB" w:rsidRPr="00E91E3B" w:rsidRDefault="008248CB" w:rsidP="00E91E3B">
      <w:pPr>
        <w:ind w:right="-426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b/>
          <w:sz w:val="24"/>
          <w:szCs w:val="24"/>
        </w:rPr>
        <w:lastRenderedPageBreak/>
        <w:t>XV. Sposób obliczenia ceny</w:t>
      </w:r>
    </w:p>
    <w:p w:rsidR="008248CB" w:rsidRPr="00E91E3B" w:rsidRDefault="008248CB" w:rsidP="00E91E3B">
      <w:pPr>
        <w:numPr>
          <w:ilvl w:val="0"/>
          <w:numId w:val="19"/>
        </w:numPr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 xml:space="preserve">Wykonawca podaje cenę za realizacji przedmiotu zamówienia zgodnie ze wzorem Formularza Ofertowego, stanowiącego </w:t>
      </w:r>
      <w:r w:rsidRPr="00E91E3B">
        <w:rPr>
          <w:rFonts w:ascii="Times New Roman" w:eastAsia="Arial" w:hAnsi="Times New Roman" w:cs="Times New Roman"/>
          <w:b/>
          <w:sz w:val="24"/>
          <w:szCs w:val="24"/>
        </w:rPr>
        <w:t>Załącznik nr 1 do SWZ.</w:t>
      </w:r>
    </w:p>
    <w:p w:rsidR="008248CB" w:rsidRPr="00E91E3B" w:rsidRDefault="008248CB" w:rsidP="00E91E3B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Cena ofertowa brutto musi uwzględniać wszystkie koszty związane z realizacją przedmiotu zamówienia zgodnie z opisem przedmiotu zamówienia oraz istotnymi postanowieniami umowy określonymi w niniejszej SWZ.</w:t>
      </w:r>
    </w:p>
    <w:p w:rsidR="008248CB" w:rsidRPr="00E91E3B" w:rsidRDefault="008248CB" w:rsidP="00E91E3B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Stawka podatku VAT – wskazana została w zał. do SWZ – Formularz Oferty.</w:t>
      </w:r>
    </w:p>
    <w:p w:rsidR="008248CB" w:rsidRPr="00E91E3B" w:rsidRDefault="008248CB" w:rsidP="00E91E3B">
      <w:pPr>
        <w:numPr>
          <w:ilvl w:val="0"/>
          <w:numId w:val="19"/>
        </w:numPr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8248CB" w:rsidRPr="00E91E3B" w:rsidRDefault="008248CB" w:rsidP="00E91E3B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Cena oferty powinna być wyrażona w złotych polskich (PLN) z dokładnością do dwóch miejsc po przecinku.</w:t>
      </w:r>
    </w:p>
    <w:p w:rsidR="008248CB" w:rsidRPr="00E91E3B" w:rsidRDefault="008248CB" w:rsidP="00E91E3B">
      <w:pPr>
        <w:numPr>
          <w:ilvl w:val="0"/>
          <w:numId w:val="19"/>
        </w:numPr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usług, dla celów zastosowania kryterium ceny (lub kosztu) zamawiający dolicza do przedstawionej w tej ofercie ceny kwotę podatku od towarów i usług, którą miałby obowiązek rozliczyć. W ofercie, o której mowa w ust. 1, wykonawca ma obowiązek:</w:t>
      </w:r>
    </w:p>
    <w:p w:rsidR="008248CB" w:rsidRPr="00E91E3B" w:rsidRDefault="008248CB" w:rsidP="00E91E3B">
      <w:pPr>
        <w:numPr>
          <w:ilvl w:val="1"/>
          <w:numId w:val="19"/>
        </w:numPr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poinformowania zamawiającego, że wybór jego oferty będzie prowadził do powstania u zamawiającego obowiązku podatkowego;</w:t>
      </w:r>
    </w:p>
    <w:p w:rsidR="008248CB" w:rsidRPr="00E91E3B" w:rsidRDefault="008248CB" w:rsidP="00E91E3B">
      <w:pPr>
        <w:numPr>
          <w:ilvl w:val="1"/>
          <w:numId w:val="19"/>
        </w:numPr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:rsidR="008248CB" w:rsidRPr="00E91E3B" w:rsidRDefault="008248CB" w:rsidP="00E91E3B">
      <w:pPr>
        <w:numPr>
          <w:ilvl w:val="1"/>
          <w:numId w:val="19"/>
        </w:numPr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wskazania wartości towaru lub usługi objętego obowiązkiem podatkowym zamawiającego, bez kwoty podatku;</w:t>
      </w:r>
    </w:p>
    <w:p w:rsidR="008248CB" w:rsidRPr="00E91E3B" w:rsidRDefault="008248CB" w:rsidP="00E91E3B">
      <w:pPr>
        <w:numPr>
          <w:ilvl w:val="1"/>
          <w:numId w:val="19"/>
        </w:numPr>
        <w:ind w:right="-426"/>
        <w:contextualSpacing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:rsidR="008248CB" w:rsidRPr="00E91E3B" w:rsidRDefault="008248CB" w:rsidP="00E91E3B">
      <w:pPr>
        <w:pStyle w:val="Akapitzlist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D86CF4" w:rsidRPr="00E91E3B" w:rsidRDefault="008248CB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DB4343" w:rsidRPr="00E91E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6CF4" w:rsidRPr="00E91E3B">
        <w:rPr>
          <w:rFonts w:ascii="Times New Roman" w:hAnsi="Times New Roman" w:cs="Times New Roman"/>
          <w:b/>
          <w:bCs/>
          <w:sz w:val="24"/>
          <w:szCs w:val="24"/>
        </w:rPr>
        <w:t>Kryteria oceny ofert i ich znaczenie:</w:t>
      </w:r>
    </w:p>
    <w:p w:rsidR="008248CB" w:rsidRPr="00E91E3B" w:rsidRDefault="008248CB" w:rsidP="00E91E3B">
      <w:pPr>
        <w:numPr>
          <w:ilvl w:val="0"/>
          <w:numId w:val="20"/>
        </w:numPr>
        <w:tabs>
          <w:tab w:val="left" w:pos="43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Wybór oferty dokonany zostanie wg kryteriów oceny ofert:</w:t>
      </w:r>
    </w:p>
    <w:p w:rsidR="008248CB" w:rsidRPr="00E91E3B" w:rsidRDefault="008248CB" w:rsidP="00E91E3B">
      <w:pPr>
        <w:tabs>
          <w:tab w:val="left" w:pos="430"/>
        </w:tabs>
        <w:spacing w:after="0"/>
        <w:ind w:left="43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1420"/>
      </w:tblGrid>
      <w:tr w:rsidR="008248CB" w:rsidRPr="00E91E3B" w:rsidTr="00B77EF3">
        <w:trPr>
          <w:trHeight w:val="276"/>
        </w:trPr>
        <w:tc>
          <w:tcPr>
            <w:tcW w:w="4360" w:type="dxa"/>
            <w:shd w:val="clear" w:color="auto" w:fill="auto"/>
            <w:vAlign w:val="bottom"/>
          </w:tcPr>
          <w:p w:rsidR="008248CB" w:rsidRPr="00E91E3B" w:rsidRDefault="008248CB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1) cena za przedmiot zamówienia: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248CB" w:rsidRPr="00E91E3B" w:rsidRDefault="006348E3" w:rsidP="00E91E3B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8248CB"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0%</w:t>
            </w:r>
          </w:p>
        </w:tc>
      </w:tr>
      <w:tr w:rsidR="008248CB" w:rsidRPr="00E91E3B" w:rsidTr="00B77EF3">
        <w:trPr>
          <w:trHeight w:val="317"/>
        </w:trPr>
        <w:tc>
          <w:tcPr>
            <w:tcW w:w="4360" w:type="dxa"/>
            <w:shd w:val="clear" w:color="auto" w:fill="auto"/>
            <w:vAlign w:val="bottom"/>
          </w:tcPr>
          <w:p w:rsidR="008248CB" w:rsidRPr="00E91E3B" w:rsidRDefault="008248CB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2) termin gwarancji: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248CB" w:rsidRPr="00E91E3B" w:rsidRDefault="008248CB" w:rsidP="00E91E3B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20%</w:t>
            </w:r>
          </w:p>
        </w:tc>
      </w:tr>
    </w:tbl>
    <w:p w:rsidR="008248CB" w:rsidRPr="00E91E3B" w:rsidRDefault="008248CB" w:rsidP="00E91E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8CB" w:rsidRPr="00E91E3B" w:rsidRDefault="008248CB" w:rsidP="00E91E3B">
      <w:pPr>
        <w:numPr>
          <w:ilvl w:val="0"/>
          <w:numId w:val="21"/>
        </w:numPr>
        <w:tabs>
          <w:tab w:val="left" w:pos="430"/>
        </w:tabs>
        <w:spacing w:after="0"/>
        <w:ind w:right="80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Sposób oceny ofert: kryterium procentowe zostanie zamienione na punkty według następującego wzoru:</w:t>
      </w:r>
    </w:p>
    <w:p w:rsidR="008248CB" w:rsidRPr="00E91E3B" w:rsidRDefault="008248CB" w:rsidP="00E91E3B">
      <w:pPr>
        <w:numPr>
          <w:ilvl w:val="1"/>
          <w:numId w:val="21"/>
        </w:numPr>
        <w:tabs>
          <w:tab w:val="left" w:pos="71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b/>
          <w:sz w:val="24"/>
          <w:szCs w:val="24"/>
        </w:rPr>
        <w:t xml:space="preserve">kryterium „cena” (C) </w:t>
      </w:r>
      <w:r w:rsidRPr="00E91E3B">
        <w:rPr>
          <w:rFonts w:ascii="Times New Roman" w:eastAsia="Arial" w:hAnsi="Times New Roman" w:cs="Times New Roman"/>
          <w:sz w:val="24"/>
          <w:szCs w:val="24"/>
        </w:rPr>
        <w:t>–</w:t>
      </w:r>
      <w:r w:rsidRPr="00E91E3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91E3B">
        <w:rPr>
          <w:rFonts w:ascii="Times New Roman" w:eastAsia="Arial" w:hAnsi="Times New Roman" w:cs="Times New Roman"/>
          <w:sz w:val="24"/>
          <w:szCs w:val="24"/>
        </w:rPr>
        <w:t>80%</w:t>
      </w:r>
    </w:p>
    <w:p w:rsidR="008248CB" w:rsidRPr="00E91E3B" w:rsidRDefault="008248CB" w:rsidP="00E91E3B">
      <w:pPr>
        <w:ind w:left="710" w:right="24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Ocenie będzie podlegała cena brutto podana przez Wykonawcę w formularzu oferty. Oferta z najniższą ceną brutto otrzyma</w:t>
      </w:r>
      <w:r w:rsidR="00C10125" w:rsidRPr="00E91E3B">
        <w:rPr>
          <w:rFonts w:ascii="Times New Roman" w:eastAsia="Arial" w:hAnsi="Times New Roman" w:cs="Times New Roman"/>
          <w:sz w:val="24"/>
          <w:szCs w:val="24"/>
        </w:rPr>
        <w:t xml:space="preserve"> maksymalną liczbę punktów tj. 8</w:t>
      </w:r>
      <w:r w:rsidRPr="00E91E3B">
        <w:rPr>
          <w:rFonts w:ascii="Times New Roman" w:eastAsia="Arial" w:hAnsi="Times New Roman" w:cs="Times New Roman"/>
          <w:sz w:val="24"/>
          <w:szCs w:val="24"/>
        </w:rPr>
        <w:t>0 punktów, a pozostałym ofertom przypisana zostanie odpowiednio liczba punktów zgodnie ze wzorem: C=(</w:t>
      </w:r>
      <w:proofErr w:type="spellStart"/>
      <w:r w:rsidRPr="00E91E3B">
        <w:rPr>
          <w:rFonts w:ascii="Times New Roman" w:eastAsia="Arial" w:hAnsi="Times New Roman" w:cs="Times New Roman"/>
          <w:sz w:val="24"/>
          <w:szCs w:val="24"/>
        </w:rPr>
        <w:t>Cmin</w:t>
      </w:r>
      <w:proofErr w:type="spellEnd"/>
      <w:r w:rsidRPr="00E91E3B">
        <w:rPr>
          <w:rFonts w:ascii="Times New Roman" w:eastAsia="Arial" w:hAnsi="Times New Roman" w:cs="Times New Roman"/>
          <w:sz w:val="24"/>
          <w:szCs w:val="24"/>
        </w:rPr>
        <w:t>./</w:t>
      </w:r>
      <w:proofErr w:type="spellStart"/>
      <w:r w:rsidRPr="00E91E3B">
        <w:rPr>
          <w:rFonts w:ascii="Times New Roman" w:eastAsia="Arial" w:hAnsi="Times New Roman" w:cs="Times New Roman"/>
          <w:sz w:val="24"/>
          <w:szCs w:val="24"/>
        </w:rPr>
        <w:t>Cb</w:t>
      </w:r>
      <w:proofErr w:type="spellEnd"/>
      <w:r w:rsidRPr="00E91E3B">
        <w:rPr>
          <w:rFonts w:ascii="Times New Roman" w:eastAsia="Arial" w:hAnsi="Times New Roman" w:cs="Times New Roman"/>
          <w:sz w:val="24"/>
          <w:szCs w:val="24"/>
        </w:rPr>
        <w:t>) x 80 pkt gdzie:</w:t>
      </w:r>
    </w:p>
    <w:p w:rsidR="008248CB" w:rsidRPr="00E91E3B" w:rsidRDefault="008248CB" w:rsidP="00E91E3B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248CB" w:rsidRPr="00E91E3B" w:rsidRDefault="008248CB" w:rsidP="00E91E3B">
      <w:pPr>
        <w:spacing w:after="0"/>
        <w:ind w:left="71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C - wartość punktowa badanej oferty za kryterium cena</w:t>
      </w:r>
    </w:p>
    <w:p w:rsidR="008248CB" w:rsidRPr="00E91E3B" w:rsidRDefault="008248CB" w:rsidP="00E91E3B">
      <w:pPr>
        <w:spacing w:after="0"/>
        <w:ind w:left="71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C min. - oferowana najniższa cena spośród badanych ofert</w:t>
      </w:r>
    </w:p>
    <w:p w:rsidR="008248CB" w:rsidRPr="00E91E3B" w:rsidRDefault="008248CB" w:rsidP="00E91E3B">
      <w:pPr>
        <w:spacing w:after="0"/>
        <w:ind w:left="71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91E3B">
        <w:rPr>
          <w:rFonts w:ascii="Times New Roman" w:eastAsia="Arial" w:hAnsi="Times New Roman" w:cs="Times New Roman"/>
          <w:sz w:val="24"/>
          <w:szCs w:val="24"/>
        </w:rPr>
        <w:t>Cb</w:t>
      </w:r>
      <w:proofErr w:type="spellEnd"/>
      <w:r w:rsidRPr="00E91E3B">
        <w:rPr>
          <w:rFonts w:ascii="Times New Roman" w:eastAsia="Arial" w:hAnsi="Times New Roman" w:cs="Times New Roman"/>
          <w:sz w:val="24"/>
          <w:szCs w:val="24"/>
        </w:rPr>
        <w:t xml:space="preserve"> - cena oferty badanej.</w:t>
      </w:r>
    </w:p>
    <w:p w:rsidR="008248CB" w:rsidRPr="00E91E3B" w:rsidRDefault="008248CB" w:rsidP="00E91E3B">
      <w:pPr>
        <w:spacing w:after="0"/>
        <w:ind w:left="710"/>
        <w:rPr>
          <w:rFonts w:ascii="Times New Roman" w:eastAsia="Arial" w:hAnsi="Times New Roman" w:cs="Times New Roman"/>
          <w:sz w:val="24"/>
          <w:szCs w:val="24"/>
        </w:rPr>
      </w:pPr>
    </w:p>
    <w:p w:rsidR="008248CB" w:rsidRPr="00E91E3B" w:rsidRDefault="008248CB" w:rsidP="00E91E3B">
      <w:pPr>
        <w:numPr>
          <w:ilvl w:val="2"/>
          <w:numId w:val="21"/>
        </w:numPr>
        <w:tabs>
          <w:tab w:val="left" w:pos="93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b/>
          <w:sz w:val="24"/>
          <w:szCs w:val="24"/>
        </w:rPr>
        <w:t xml:space="preserve">kryterium: termin gwarancji: </w:t>
      </w:r>
      <w:r w:rsidRPr="00E91E3B">
        <w:rPr>
          <w:rFonts w:ascii="Times New Roman" w:eastAsia="Arial" w:hAnsi="Times New Roman" w:cs="Times New Roman"/>
          <w:sz w:val="24"/>
          <w:szCs w:val="24"/>
        </w:rPr>
        <w:t>–</w:t>
      </w:r>
      <w:r w:rsidRPr="00E91E3B">
        <w:rPr>
          <w:rFonts w:ascii="Times New Roman" w:eastAsia="Arial" w:hAnsi="Times New Roman" w:cs="Times New Roman"/>
          <w:b/>
          <w:sz w:val="24"/>
          <w:szCs w:val="24"/>
        </w:rPr>
        <w:t xml:space="preserve"> 20%</w:t>
      </w:r>
    </w:p>
    <w:p w:rsidR="008248CB" w:rsidRPr="00E91E3B" w:rsidRDefault="008248CB" w:rsidP="00E91E3B">
      <w:pPr>
        <w:ind w:left="93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Zamawiający przyzna punkty w ramach kryterium termin gwarancji w następujący</w:t>
      </w: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540"/>
        <w:gridCol w:w="460"/>
        <w:gridCol w:w="1040"/>
      </w:tblGrid>
      <w:tr w:rsidR="008248CB" w:rsidRPr="00E91E3B" w:rsidTr="00B77EF3">
        <w:trPr>
          <w:trHeight w:val="276"/>
        </w:trPr>
        <w:tc>
          <w:tcPr>
            <w:tcW w:w="2280" w:type="dxa"/>
            <w:shd w:val="clear" w:color="auto" w:fill="auto"/>
            <w:vAlign w:val="bottom"/>
          </w:tcPr>
          <w:p w:rsidR="008248CB" w:rsidRPr="00E91E3B" w:rsidRDefault="008248CB" w:rsidP="00E91E3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sposób: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248CB" w:rsidRPr="00E91E3B" w:rsidRDefault="008248CB" w:rsidP="00E91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8248CB" w:rsidRPr="00E91E3B" w:rsidRDefault="008248CB" w:rsidP="00E91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248CB" w:rsidRPr="00E91E3B" w:rsidRDefault="008248CB" w:rsidP="00E91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CB" w:rsidRPr="00E91E3B" w:rsidTr="00B77EF3">
        <w:trPr>
          <w:trHeight w:val="317"/>
        </w:trPr>
        <w:tc>
          <w:tcPr>
            <w:tcW w:w="228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a) termin gwarancji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right="2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left="3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0 pkt;</w:t>
            </w:r>
          </w:p>
        </w:tc>
      </w:tr>
      <w:tr w:rsidR="008248CB" w:rsidRPr="00E91E3B" w:rsidTr="00B77EF3">
        <w:trPr>
          <w:trHeight w:val="317"/>
        </w:trPr>
        <w:tc>
          <w:tcPr>
            <w:tcW w:w="228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b) termin gwarancji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48 miesięcy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right="2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left="320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10 pkt;</w:t>
            </w:r>
          </w:p>
        </w:tc>
      </w:tr>
      <w:tr w:rsidR="008248CB" w:rsidRPr="00E91E3B" w:rsidTr="00B77EF3">
        <w:trPr>
          <w:trHeight w:val="317"/>
        </w:trPr>
        <w:tc>
          <w:tcPr>
            <w:tcW w:w="228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c) termin gwarancji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right="2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248CB" w:rsidRPr="00E91E3B" w:rsidRDefault="008248CB" w:rsidP="00E91E3B">
            <w:pPr>
              <w:ind w:left="320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E91E3B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20 pkt.</w:t>
            </w:r>
          </w:p>
        </w:tc>
      </w:tr>
    </w:tbl>
    <w:p w:rsidR="008248CB" w:rsidRPr="00E91E3B" w:rsidRDefault="008248CB" w:rsidP="00E91E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8CB" w:rsidRPr="00E91E3B" w:rsidRDefault="008248CB" w:rsidP="00E91E3B">
      <w:pPr>
        <w:ind w:left="708" w:right="32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Zaoferowanie terminu gwarancji krótszego niż 36 miesięcy skutkuje odrzuceniem oferty.</w:t>
      </w:r>
    </w:p>
    <w:p w:rsidR="008248CB" w:rsidRPr="00E91E3B" w:rsidRDefault="008248CB" w:rsidP="00E91E3B">
      <w:pPr>
        <w:ind w:left="708" w:right="32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Brak wskazania terminu gwarancji w Formularzu Oferty skutkuje brakiem przyznania punktów – przyjmuje się, że Wykonawca spełnia warunek terminu gwarancji 36 miesięcy.</w:t>
      </w:r>
    </w:p>
    <w:p w:rsidR="008248CB" w:rsidRPr="00E91E3B" w:rsidRDefault="008248CB" w:rsidP="00E91E3B">
      <w:pPr>
        <w:numPr>
          <w:ilvl w:val="0"/>
          <w:numId w:val="22"/>
        </w:numPr>
        <w:tabs>
          <w:tab w:val="left" w:pos="43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Ocenie będą podlegać wyłącznie oferty nie podlegające odrzuceniu.</w:t>
      </w:r>
    </w:p>
    <w:p w:rsidR="008248CB" w:rsidRPr="00E91E3B" w:rsidRDefault="008248CB" w:rsidP="00E91E3B">
      <w:pPr>
        <w:numPr>
          <w:ilvl w:val="0"/>
          <w:numId w:val="22"/>
        </w:numPr>
        <w:tabs>
          <w:tab w:val="left" w:pos="430"/>
        </w:tabs>
        <w:spacing w:after="0"/>
        <w:ind w:right="1140"/>
        <w:rPr>
          <w:rFonts w:ascii="Times New Roman" w:eastAsia="Arial" w:hAnsi="Times New Roman" w:cs="Times New Roman"/>
          <w:sz w:val="24"/>
          <w:szCs w:val="24"/>
        </w:rPr>
      </w:pPr>
      <w:r w:rsidRPr="00E91E3B">
        <w:rPr>
          <w:rFonts w:ascii="Times New Roman" w:eastAsia="Arial" w:hAnsi="Times New Roman" w:cs="Times New Roman"/>
          <w:sz w:val="24"/>
          <w:szCs w:val="24"/>
        </w:rPr>
        <w:t>Punktacja przyznawana ofertom, będzie liczona z dokładnością do 2 miejsc po przecinku.</w:t>
      </w:r>
    </w:p>
    <w:p w:rsidR="00E92814" w:rsidRPr="00E91E3B" w:rsidRDefault="00E92814" w:rsidP="00E91E3B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165ECA" w:rsidRPr="00E91E3B" w:rsidRDefault="00165ECA" w:rsidP="00E91E3B">
      <w:pPr>
        <w:pStyle w:val="Akapitzlist"/>
        <w:ind w:left="-142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248CB" w:rsidRPr="00E91E3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>II. Wykluczenie</w:t>
      </w:r>
    </w:p>
    <w:p w:rsidR="00165ECA" w:rsidRPr="00E91E3B" w:rsidRDefault="00165ECA" w:rsidP="00E9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W celu uniknięcia konfliktu interesów zamówienia publiczne, udzielane przez Zamawiającego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65ECA" w:rsidRPr="00E91E3B" w:rsidRDefault="00165ECA" w:rsidP="00E91E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165ECA" w:rsidRPr="00E91E3B" w:rsidRDefault="00165ECA" w:rsidP="00E91E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b) posiadaniu co najmniej 10% udziałów lub akcji,</w:t>
      </w:r>
    </w:p>
    <w:p w:rsidR="00165ECA" w:rsidRPr="00E91E3B" w:rsidRDefault="00165ECA" w:rsidP="00E91E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165ECA" w:rsidRPr="00E91E3B" w:rsidRDefault="00165ECA" w:rsidP="00E91E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65ECA" w:rsidRPr="00E91E3B" w:rsidRDefault="00165ECA" w:rsidP="00E9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Z postępowania wyklucza się również wykonawców którzy:</w:t>
      </w:r>
    </w:p>
    <w:p w:rsidR="00165ECA" w:rsidRPr="00E91E3B" w:rsidRDefault="00165ECA" w:rsidP="00E91E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lastRenderedPageBreak/>
        <w:t>a) złożyli nieprawdziwe informacje mające wpływ lub mogące mieć wpływ na wynik postępowania,</w:t>
      </w:r>
    </w:p>
    <w:p w:rsidR="00165ECA" w:rsidRPr="00E91E3B" w:rsidRDefault="00165ECA" w:rsidP="00E91E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1E3B">
        <w:rPr>
          <w:rFonts w:ascii="Times New Roman" w:hAnsi="Times New Roman" w:cs="Times New Roman"/>
          <w:sz w:val="24"/>
          <w:szCs w:val="24"/>
        </w:rPr>
        <w:t>a) nie wykazali spełnienia warunków udziału w postępowaniu</w:t>
      </w:r>
    </w:p>
    <w:p w:rsidR="008248CB" w:rsidRPr="00E91E3B" w:rsidRDefault="008248CB" w:rsidP="00E91E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248CB" w:rsidRPr="00E91E3B" w:rsidRDefault="008248CB" w:rsidP="00E91E3B">
      <w:pPr>
        <w:ind w:left="-142"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E3B">
        <w:rPr>
          <w:rFonts w:ascii="Times New Roman" w:hAnsi="Times New Roman" w:cs="Times New Roman"/>
          <w:b/>
          <w:sz w:val="24"/>
          <w:szCs w:val="24"/>
        </w:rPr>
        <w:t>XVIII.</w:t>
      </w:r>
      <w:r w:rsidRPr="00E91E3B">
        <w:rPr>
          <w:rFonts w:ascii="Times New Roman" w:hAnsi="Times New Roman" w:cs="Times New Roman"/>
          <w:b/>
          <w:sz w:val="24"/>
          <w:szCs w:val="24"/>
        </w:rPr>
        <w:tab/>
        <w:t>Informacje o formalnościach, jakie muszą zostać dopełnione po wyborze oferty w celu zawarcia umowy w sprawie zamówienia publicznego</w:t>
      </w:r>
      <w:r w:rsidRPr="00E91E3B">
        <w:rPr>
          <w:rFonts w:ascii="Times New Roman" w:hAnsi="Times New Roman" w:cs="Times New Roman"/>
          <w:b/>
          <w:vanish/>
          <w:sz w:val="24"/>
          <w:szCs w:val="24"/>
        </w:rPr>
        <w:t>#</w:t>
      </w:r>
    </w:p>
    <w:p w:rsidR="008248CB" w:rsidRPr="00E91E3B" w:rsidRDefault="008248CB" w:rsidP="00E91E3B">
      <w:pPr>
        <w:numPr>
          <w:ilvl w:val="0"/>
          <w:numId w:val="23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Wykonawca, którego oferta została wybrana jako najkorzystniejsza, zostanie zawiadomiony przez Zamawiającego o miejscu i terminie podpisania umowy</w:t>
      </w:r>
    </w:p>
    <w:p w:rsidR="008248CB" w:rsidRPr="00E91E3B" w:rsidRDefault="008248CB" w:rsidP="00E91E3B">
      <w:pPr>
        <w:numPr>
          <w:ilvl w:val="0"/>
          <w:numId w:val="23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Wykonawca, którego oferta zostanie uznana za najkorzystniejszą przed podpisaniem umowy:</w:t>
      </w:r>
    </w:p>
    <w:p w:rsidR="008248CB" w:rsidRPr="00E91E3B" w:rsidRDefault="008248CB" w:rsidP="00E91E3B">
      <w:pPr>
        <w:numPr>
          <w:ilvl w:val="1"/>
          <w:numId w:val="23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składa pełnomocnictwo, jeżeli umowę podpisuje pełnomocnik;</w:t>
      </w:r>
    </w:p>
    <w:p w:rsidR="008248CB" w:rsidRPr="00E91E3B" w:rsidRDefault="008248CB" w:rsidP="00E91E3B">
      <w:pPr>
        <w:numPr>
          <w:ilvl w:val="1"/>
          <w:numId w:val="23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wnosi zabezpieczenie należytego wykonania umowy (jeżeli zabezpieczenie należytego wykonania umowy wymagane były postanowieniami SWZ);</w:t>
      </w:r>
    </w:p>
    <w:p w:rsidR="008248CB" w:rsidRPr="00E91E3B" w:rsidRDefault="008248CB" w:rsidP="00E91E3B">
      <w:pPr>
        <w:numPr>
          <w:ilvl w:val="1"/>
          <w:numId w:val="23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składa, na żądanie Zamawiającego, umowę regulującą współpracę Wykonawców wspólnie ubiegających się o udzielenie zamówienia, jeżeli oferta tych Wykonawców zostanie wybrana;</w:t>
      </w:r>
    </w:p>
    <w:p w:rsidR="008248CB" w:rsidRPr="00E91E3B" w:rsidRDefault="008248CB" w:rsidP="00E91E3B">
      <w:pPr>
        <w:numPr>
          <w:ilvl w:val="1"/>
          <w:numId w:val="23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uprawnienia osób przewidzianych do realizacji zamówienia.</w:t>
      </w:r>
    </w:p>
    <w:p w:rsidR="008248CB" w:rsidRPr="00E91E3B" w:rsidRDefault="008248CB" w:rsidP="00E91E3B">
      <w:pPr>
        <w:numPr>
          <w:ilvl w:val="1"/>
          <w:numId w:val="23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Referencje na wykonane roboty.</w:t>
      </w:r>
    </w:p>
    <w:p w:rsidR="008248CB" w:rsidRPr="00E91E3B" w:rsidRDefault="008248CB" w:rsidP="00E91E3B">
      <w:pPr>
        <w:numPr>
          <w:ilvl w:val="0"/>
          <w:numId w:val="23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:rsidR="008248CB" w:rsidRPr="00E91E3B" w:rsidRDefault="008248CB" w:rsidP="00E91E3B">
      <w:pPr>
        <w:numPr>
          <w:ilvl w:val="0"/>
          <w:numId w:val="23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Jeżeli Wykonawca nie złoży wyżej wymienionych dokumentów przed zawarciem umowy, okoliczność ta zostanie uznana za uchylenie się Wykonawcy od zawarcia umowy.</w:t>
      </w:r>
    </w:p>
    <w:p w:rsidR="00E635FF" w:rsidRPr="00E91E3B" w:rsidRDefault="00E635FF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XIX. Oświadczenia i dokumenty, jakie zobowiązani są dostarczyć wykonawcy w celu potwierdzenia spełniania warunków udziału w postępowaniu oraz wykazania braku podstaw wykluczenia</w:t>
      </w:r>
    </w:p>
    <w:p w:rsidR="00E635FF" w:rsidRPr="00E91E3B" w:rsidRDefault="00E635FF" w:rsidP="00E91E3B">
      <w:pPr>
        <w:pStyle w:val="Akapitzlist"/>
        <w:numPr>
          <w:ilvl w:val="0"/>
          <w:numId w:val="24"/>
        </w:numPr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Do oferty Wykonawca zobowiązany jest dołączyć aktualne na dzień składania ofert oświadczenie o spełnianiu warunków udziału w postępowaniu oraz o braku podstaw do wykluczenia z postępowania – zgodnie z Załącznikiem nr 2 do SWZ ;</w:t>
      </w:r>
    </w:p>
    <w:p w:rsidR="00E635FF" w:rsidRPr="00E91E3B" w:rsidRDefault="00E635FF" w:rsidP="00E91E3B">
      <w:pPr>
        <w:pStyle w:val="Akapitzlist"/>
        <w:numPr>
          <w:ilvl w:val="0"/>
          <w:numId w:val="24"/>
        </w:numPr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Informacje zawarte w oświadczeniu, o którym mowa w pkt 1 stanowią wstępne potwierdzenie, że Wykonawca nie podlega wykluczeniu oraz spełnia warunki udziału w postępowaniu.</w:t>
      </w:r>
    </w:p>
    <w:p w:rsidR="00E635FF" w:rsidRPr="00E91E3B" w:rsidRDefault="00E635FF" w:rsidP="00E91E3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Zamawiający przed wyborem najkorzystniejszej oferty wezwie Wykonawcę, którego oferta została najwyżej oceniona, do złożenia w wyznaczonym terminie, nie krótszym niż 5 dni od dnia wezwania, aktualnych na dzień złożenia podmiotowych środków dowodowych:</w:t>
      </w:r>
    </w:p>
    <w:p w:rsidR="00E635FF" w:rsidRPr="00E91E3B" w:rsidRDefault="00E635FF" w:rsidP="00E91E3B">
      <w:pPr>
        <w:pStyle w:val="Akapitzlist"/>
        <w:numPr>
          <w:ilvl w:val="1"/>
          <w:numId w:val="24"/>
        </w:numPr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 xml:space="preserve">Oświadczenie wykonawcy o braku przynależności do tej samej grupy kapitałowej </w:t>
      </w:r>
      <w:r w:rsidRPr="00E91E3B">
        <w:rPr>
          <w:rFonts w:ascii="Times New Roman" w:eastAsia="Arial" w:hAnsi="Times New Roman" w:cs="Times New Roman"/>
          <w:sz w:val="24"/>
          <w:szCs w:val="24"/>
        </w:rPr>
        <w:t xml:space="preserve">zgodnie z Załącznikiem </w:t>
      </w:r>
      <w:r w:rsidRPr="00E91E3B">
        <w:rPr>
          <w:rFonts w:ascii="Times New Roman" w:eastAsia="Arial" w:hAnsi="Times New Roman" w:cs="Times New Roman"/>
          <w:b/>
          <w:sz w:val="24"/>
          <w:szCs w:val="24"/>
        </w:rPr>
        <w:t>nr 3</w:t>
      </w:r>
      <w:r w:rsidRPr="00E91E3B">
        <w:rPr>
          <w:rFonts w:ascii="Times New Roman" w:hAnsi="Times New Roman" w:cs="Times New Roman"/>
          <w:bCs/>
          <w:sz w:val="24"/>
          <w:szCs w:val="24"/>
        </w:rPr>
        <w:t>,</w:t>
      </w:r>
    </w:p>
    <w:p w:rsidR="00E635FF" w:rsidRPr="00E91E3B" w:rsidRDefault="00E635FF" w:rsidP="00E91E3B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Odpis lub informacja z Krajowego Rejestru Sądowego lub z Centralnej Ewidencji i Informacji o Działalności Gospodarczej sporządzonych nie wcześniej niż 3 miesiące przed jej złożeniem, jeżeli odrębne przepisy wymagają wpisu do rejestru lub ewidencji;</w:t>
      </w:r>
    </w:p>
    <w:p w:rsidR="00E635FF" w:rsidRPr="00E91E3B" w:rsidRDefault="00E635FF" w:rsidP="00E91E3B">
      <w:pPr>
        <w:pStyle w:val="Akapitzlist"/>
        <w:numPr>
          <w:ilvl w:val="1"/>
          <w:numId w:val="24"/>
        </w:numPr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 xml:space="preserve"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</w:t>
      </w:r>
      <w:r w:rsidRPr="00E91E3B">
        <w:rPr>
          <w:rFonts w:ascii="Times New Roman" w:hAnsi="Times New Roman" w:cs="Times New Roman"/>
          <w:bCs/>
          <w:sz w:val="24"/>
          <w:szCs w:val="24"/>
        </w:rPr>
        <w:lastRenderedPageBreak/>
        <w:t>dokumenty sporządzone przez podmiot, na rzecz którego roboty budowlane zostały wykonane, a jeżeli wykonawca z przyczyn niezależnych od niego nie jest w stanie uzyskać tych dokumentów - inne odpowiednie dokumenty – wg załącznika nr 4</w:t>
      </w:r>
    </w:p>
    <w:p w:rsidR="00E635FF" w:rsidRPr="00E91E3B" w:rsidRDefault="00E635FF" w:rsidP="00E91E3B">
      <w:pPr>
        <w:pStyle w:val="Akapitzlist"/>
        <w:numPr>
          <w:ilvl w:val="1"/>
          <w:numId w:val="24"/>
        </w:numPr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zawodowych/uprawnień, niezbędnych do wykonania zamówienia publicznego, a także zakresu wykonywanych przez nie czynności oraz informacją o podstawie do dysponowania tymi osobami – wg załącznika nr 4</w:t>
      </w:r>
    </w:p>
    <w:p w:rsidR="00E635FF" w:rsidRPr="00E91E3B" w:rsidRDefault="00E635FF" w:rsidP="00E91E3B">
      <w:pPr>
        <w:pStyle w:val="Akapitzlist"/>
        <w:ind w:left="792" w:right="-426"/>
        <w:rPr>
          <w:rFonts w:ascii="Times New Roman" w:hAnsi="Times New Roman" w:cs="Times New Roman"/>
          <w:bCs/>
          <w:sz w:val="24"/>
          <w:szCs w:val="24"/>
        </w:rPr>
      </w:pPr>
    </w:p>
    <w:p w:rsidR="00E635FF" w:rsidRPr="00E91E3B" w:rsidRDefault="00E635FF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XX.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ab/>
        <w:t>Wymagania dotyczące wadium, w tym jego kwota, jeżeli zamawiający przewiduje obowiązek wniesienia wadium. Wymagania dotyczące zabezpieczenia należytego wykonania umowy</w:t>
      </w:r>
    </w:p>
    <w:p w:rsidR="00E635FF" w:rsidRPr="00E91E3B" w:rsidRDefault="00E635FF" w:rsidP="00E91E3B">
      <w:pPr>
        <w:pStyle w:val="Akapitzlist"/>
        <w:ind w:left="-142" w:right="-426"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Zamawiający nie wymaga  wniesienia wadium oraz zabezpieczenia należytego wykonania.</w:t>
      </w:r>
    </w:p>
    <w:p w:rsidR="00D86CF4" w:rsidRPr="00E91E3B" w:rsidRDefault="00D86CF4" w:rsidP="00E91E3B">
      <w:pPr>
        <w:pStyle w:val="Akapitzlist"/>
        <w:ind w:left="-142" w:right="-426"/>
        <w:rPr>
          <w:rFonts w:ascii="Times New Roman" w:hAnsi="Times New Roman" w:cs="Times New Roman"/>
          <w:b/>
          <w:sz w:val="24"/>
          <w:szCs w:val="24"/>
        </w:rPr>
      </w:pPr>
      <w:r w:rsidRPr="00E91E3B">
        <w:rPr>
          <w:rFonts w:ascii="Times New Roman" w:hAnsi="Times New Roman" w:cs="Times New Roman"/>
          <w:vanish/>
          <w:sz w:val="24"/>
          <w:szCs w:val="24"/>
        </w:rPr>
        <w:t>#</w:t>
      </w:r>
    </w:p>
    <w:p w:rsidR="00E635FF" w:rsidRPr="00E91E3B" w:rsidRDefault="00E635FF" w:rsidP="00E91E3B">
      <w:pPr>
        <w:ind w:left="-142" w:right="-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>XXI.</w:t>
      </w:r>
      <w:r w:rsidRPr="00E91E3B">
        <w:rPr>
          <w:rFonts w:ascii="Times New Roman" w:hAnsi="Times New Roman" w:cs="Times New Roman"/>
          <w:b/>
          <w:bCs/>
          <w:sz w:val="24"/>
          <w:szCs w:val="24"/>
        </w:rPr>
        <w:tab/>
        <w:t>Pozostałe informacje:</w:t>
      </w:r>
    </w:p>
    <w:p w:rsidR="00E635FF" w:rsidRPr="00E91E3B" w:rsidRDefault="00E635FF" w:rsidP="00E91E3B">
      <w:pPr>
        <w:numPr>
          <w:ilvl w:val="0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 xml:space="preserve">Wyjaśnienia; zmiana </w:t>
      </w:r>
      <w:proofErr w:type="spellStart"/>
      <w:r w:rsidRPr="00E91E3B">
        <w:rPr>
          <w:rFonts w:ascii="Times New Roman" w:hAnsi="Times New Roman" w:cs="Times New Roman"/>
          <w:bCs/>
          <w:sz w:val="24"/>
          <w:szCs w:val="24"/>
        </w:rPr>
        <w:t>swz</w:t>
      </w:r>
      <w:proofErr w:type="spellEnd"/>
      <w:r w:rsidRPr="00E91E3B">
        <w:rPr>
          <w:rFonts w:ascii="Times New Roman" w:hAnsi="Times New Roman" w:cs="Times New Roman"/>
          <w:bCs/>
          <w:sz w:val="24"/>
          <w:szCs w:val="24"/>
        </w:rPr>
        <w:t>: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Wykonawca może zwrócić się do zamawiającego z wnioskiem o wyjaśnienie treści SWZ;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Zamawiający jest obowiązany udzielić wyjaśnień niezwłocznie, jednak nie później niż na 2 dni przed upływem terminu składania ofert, pod warunkiem że wniosek o wyjaśnienie treści odpowiednio SWZ wpłynął do zamawiającego nie później niż na 4 dni przed upływem terminu składania ofert;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jeżeli zamawiający nie udzieli wyjaśnień w terminie, o którym mowa w pkt 2), przedłuża termin składania ofert o czas niezbędny do zapoznania się wszystkich zainteresowanych wykonawców z wyjaśnieniami niezbędnymi do należytego przygotowania i złożenia ofert;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 xml:space="preserve">w przypadku gdy wniosek o wyjaśnienie treści </w:t>
      </w:r>
      <w:proofErr w:type="spellStart"/>
      <w:r w:rsidRPr="00E91E3B">
        <w:rPr>
          <w:rFonts w:ascii="Times New Roman" w:hAnsi="Times New Roman" w:cs="Times New Roman"/>
          <w:bCs/>
          <w:sz w:val="24"/>
          <w:szCs w:val="24"/>
        </w:rPr>
        <w:t>swz</w:t>
      </w:r>
      <w:proofErr w:type="spellEnd"/>
      <w:r w:rsidRPr="00E91E3B">
        <w:rPr>
          <w:rFonts w:ascii="Times New Roman" w:hAnsi="Times New Roman" w:cs="Times New Roman"/>
          <w:bCs/>
          <w:sz w:val="24"/>
          <w:szCs w:val="24"/>
        </w:rPr>
        <w:t xml:space="preserve"> albo opisu potrzeb i wymagań nie wpłynął w terminie, o którym mowa w pkt 2), zamawiający nie ma obowiązku udzielania wyjaśnień SWZ oraz obowiązku przedłużenia terminu składania ofert albo ofert;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 xml:space="preserve">przedłużenie terminu składania ofert, o którym mowa w pkt 4), nie wpływa na bieg terminu składania wniosku o wyjaśnienie treści </w:t>
      </w:r>
      <w:proofErr w:type="spellStart"/>
      <w:r w:rsidRPr="00E91E3B">
        <w:rPr>
          <w:rFonts w:ascii="Times New Roman" w:hAnsi="Times New Roman" w:cs="Times New Roman"/>
          <w:bCs/>
          <w:sz w:val="24"/>
          <w:szCs w:val="24"/>
        </w:rPr>
        <w:t>swz</w:t>
      </w:r>
      <w:proofErr w:type="spellEnd"/>
      <w:r w:rsidRPr="00E91E3B">
        <w:rPr>
          <w:rFonts w:ascii="Times New Roman" w:hAnsi="Times New Roman" w:cs="Times New Roman"/>
          <w:bCs/>
          <w:sz w:val="24"/>
          <w:szCs w:val="24"/>
        </w:rPr>
        <w:t>;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:rsidR="00E635FF" w:rsidRPr="00E91E3B" w:rsidRDefault="00E635FF" w:rsidP="00E91E3B">
      <w:pPr>
        <w:numPr>
          <w:ilvl w:val="0"/>
          <w:numId w:val="25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Obowiązek informacyjny RODO: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administratorem Pani/Pana danych osobowych jest Wójt Gminy Laszki;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administrator wyznaczył Inspektora Danych Osobowych, z którym można się kontaktować pod adresem e-mail: sekretaria@laszki.eu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lastRenderedPageBreak/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odbiorcami Pani/Pana danych osobowych będą osoby lub podmioty, którym udostępniona zostanie dokumentacja postępowania w oparciu o art. 74 ustawy P.Z.P.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w odniesieniu do Pani/Pana danych osobowych decyzje nie będą podejmowane w sposób zautomatyzowany, stosownie do art. 22 RODO.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posiada Pani/Pan:</w:t>
      </w:r>
    </w:p>
    <w:p w:rsidR="00E635FF" w:rsidRPr="00E91E3B" w:rsidRDefault="00E635FF" w:rsidP="00E91E3B">
      <w:pPr>
        <w:numPr>
          <w:ilvl w:val="2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635FF" w:rsidRPr="00E91E3B" w:rsidRDefault="00E635FF" w:rsidP="00E91E3B">
      <w:pPr>
        <w:numPr>
          <w:ilvl w:val="2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E635FF" w:rsidRPr="00E91E3B" w:rsidRDefault="00E635FF" w:rsidP="00E91E3B">
      <w:pPr>
        <w:numPr>
          <w:ilvl w:val="2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E635FF" w:rsidRPr="00E91E3B" w:rsidRDefault="00E635FF" w:rsidP="00E91E3B">
      <w:pPr>
        <w:numPr>
          <w:ilvl w:val="2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:rsidR="00E635FF" w:rsidRPr="00E91E3B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nie przysługuje Pani/Panu:</w:t>
      </w:r>
    </w:p>
    <w:p w:rsidR="00E635FF" w:rsidRPr="00E91E3B" w:rsidRDefault="00E635FF" w:rsidP="00E91E3B">
      <w:pPr>
        <w:numPr>
          <w:ilvl w:val="0"/>
          <w:numId w:val="26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w związku z art. 17 ust. 3 lit. b, d lub e RODO prawo do usunięcia danych osobowych;</w:t>
      </w:r>
    </w:p>
    <w:p w:rsidR="00E635FF" w:rsidRPr="00E91E3B" w:rsidRDefault="00E635FF" w:rsidP="00E91E3B">
      <w:pPr>
        <w:numPr>
          <w:ilvl w:val="0"/>
          <w:numId w:val="26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>prawo do przenoszenia danych osobowych, o którym mowa w art. 20 RODO;</w:t>
      </w:r>
    </w:p>
    <w:p w:rsidR="00E635FF" w:rsidRPr="00E91E3B" w:rsidRDefault="00E635FF" w:rsidP="00E91E3B">
      <w:pPr>
        <w:numPr>
          <w:ilvl w:val="0"/>
          <w:numId w:val="26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E635FF" w:rsidRDefault="00E635FF" w:rsidP="00E91E3B">
      <w:pPr>
        <w:numPr>
          <w:ilvl w:val="1"/>
          <w:numId w:val="25"/>
        </w:num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1E3B">
        <w:rPr>
          <w:rFonts w:ascii="Times New Roman" w:hAnsi="Times New Roman" w:cs="Times New Roman"/>
          <w:bCs/>
          <w:sz w:val="24"/>
          <w:szCs w:val="24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E91E3B" w:rsidRDefault="00E91E3B" w:rsidP="00E91E3B">
      <w:p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91E3B" w:rsidRPr="00E91E3B" w:rsidRDefault="00E91E3B" w:rsidP="00E91E3B">
      <w:p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35FF" w:rsidRPr="00E91E3B" w:rsidRDefault="00E635FF" w:rsidP="00E91E3B">
      <w:pPr>
        <w:pStyle w:val="Akapitzlist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91E3B">
        <w:rPr>
          <w:rFonts w:ascii="Times New Roman" w:hAnsi="Times New Roman" w:cs="Times New Roman"/>
          <w:b/>
          <w:bCs/>
          <w:sz w:val="24"/>
          <w:szCs w:val="24"/>
        </w:rPr>
        <w:t xml:space="preserve">Załączniki 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E635FF" w:rsidRPr="00E91E3B" w:rsidTr="00B77EF3">
        <w:tc>
          <w:tcPr>
            <w:tcW w:w="1985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  <w:tc>
          <w:tcPr>
            <w:tcW w:w="7193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 xml:space="preserve">Formularz Ofertowy </w:t>
            </w:r>
          </w:p>
        </w:tc>
      </w:tr>
      <w:tr w:rsidR="00E635FF" w:rsidRPr="00E91E3B" w:rsidTr="00B77EF3">
        <w:tc>
          <w:tcPr>
            <w:tcW w:w="1985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Załącznik nr 2</w:t>
            </w:r>
          </w:p>
        </w:tc>
        <w:tc>
          <w:tcPr>
            <w:tcW w:w="7193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Oświadczenie o braku podstaw do wykluczenia i o spełnianiu warunków udziału w postępowaniu</w:t>
            </w:r>
          </w:p>
        </w:tc>
      </w:tr>
      <w:tr w:rsidR="00E635FF" w:rsidRPr="00E91E3B" w:rsidTr="00B77EF3">
        <w:tc>
          <w:tcPr>
            <w:tcW w:w="1985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Załącznik nr 3</w:t>
            </w:r>
          </w:p>
        </w:tc>
        <w:tc>
          <w:tcPr>
            <w:tcW w:w="7193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Oświadczenie dotyczące przynależności lub braku przynależności do tej samej grupy kapitałowej</w:t>
            </w:r>
          </w:p>
        </w:tc>
      </w:tr>
      <w:tr w:rsidR="00E635FF" w:rsidRPr="00E91E3B" w:rsidTr="00B77EF3">
        <w:tc>
          <w:tcPr>
            <w:tcW w:w="1985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Załącznik nr 4</w:t>
            </w:r>
          </w:p>
        </w:tc>
        <w:tc>
          <w:tcPr>
            <w:tcW w:w="7193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Wykaz robót budowlanych i osób</w:t>
            </w:r>
          </w:p>
        </w:tc>
      </w:tr>
      <w:tr w:rsidR="00E635FF" w:rsidRPr="00E91E3B" w:rsidTr="00B77EF3">
        <w:tc>
          <w:tcPr>
            <w:tcW w:w="1985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Załącznik nr 5</w:t>
            </w:r>
          </w:p>
        </w:tc>
        <w:tc>
          <w:tcPr>
            <w:tcW w:w="7193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Wzór umowy</w:t>
            </w:r>
          </w:p>
        </w:tc>
      </w:tr>
      <w:tr w:rsidR="00E635FF" w:rsidRPr="00E91E3B" w:rsidTr="00B77EF3">
        <w:tc>
          <w:tcPr>
            <w:tcW w:w="1985" w:type="dxa"/>
            <w:shd w:val="clear" w:color="auto" w:fill="auto"/>
          </w:tcPr>
          <w:p w:rsidR="00E635FF" w:rsidRPr="00E91E3B" w:rsidRDefault="00E635F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>Załącznik nr 6</w:t>
            </w:r>
          </w:p>
        </w:tc>
        <w:tc>
          <w:tcPr>
            <w:tcW w:w="7193" w:type="dxa"/>
            <w:shd w:val="clear" w:color="auto" w:fill="auto"/>
          </w:tcPr>
          <w:p w:rsidR="00E635FF" w:rsidRPr="00E91E3B" w:rsidRDefault="005E261F" w:rsidP="00E91E3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B">
              <w:rPr>
                <w:rFonts w:ascii="Times New Roman" w:hAnsi="Times New Roman" w:cs="Times New Roman"/>
                <w:sz w:val="24"/>
                <w:szCs w:val="24"/>
              </w:rPr>
              <w:t xml:space="preserve">Przedmiar robót </w:t>
            </w:r>
          </w:p>
        </w:tc>
      </w:tr>
    </w:tbl>
    <w:p w:rsidR="00E91E3B" w:rsidRPr="00E91E3B" w:rsidRDefault="00E91E3B" w:rsidP="00E91E3B">
      <w:pPr>
        <w:tabs>
          <w:tab w:val="left" w:pos="3652"/>
        </w:tabs>
        <w:rPr>
          <w:rFonts w:ascii="Times New Roman" w:hAnsi="Times New Roman" w:cs="Times New Roman"/>
          <w:sz w:val="24"/>
          <w:szCs w:val="24"/>
        </w:rPr>
      </w:pPr>
    </w:p>
    <w:sectPr w:rsidR="00E91E3B" w:rsidRPr="00E91E3B" w:rsidSect="00D86CF4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12" w:rsidRDefault="00650D12" w:rsidP="00650D12">
      <w:pPr>
        <w:spacing w:after="0" w:line="240" w:lineRule="auto"/>
      </w:pPr>
      <w:r>
        <w:separator/>
      </w:r>
    </w:p>
  </w:endnote>
  <w:endnote w:type="continuationSeparator" w:id="0">
    <w:p w:rsidR="00650D12" w:rsidRDefault="00650D12" w:rsidP="0065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890780"/>
      <w:docPartObj>
        <w:docPartGallery w:val="Page Numbers (Bottom of Page)"/>
        <w:docPartUnique/>
      </w:docPartObj>
    </w:sdtPr>
    <w:sdtEndPr/>
    <w:sdtContent>
      <w:p w:rsidR="00CC5EB2" w:rsidRDefault="00CC5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F8">
          <w:rPr>
            <w:noProof/>
          </w:rPr>
          <w:t>11</w:t>
        </w:r>
        <w:r>
          <w:fldChar w:fldCharType="end"/>
        </w:r>
      </w:p>
    </w:sdtContent>
  </w:sdt>
  <w:p w:rsidR="00CC5EB2" w:rsidRDefault="00CC5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12" w:rsidRDefault="00650D12" w:rsidP="00650D12">
      <w:pPr>
        <w:spacing w:after="0" w:line="240" w:lineRule="auto"/>
      </w:pPr>
      <w:r>
        <w:separator/>
      </w:r>
    </w:p>
  </w:footnote>
  <w:footnote w:type="continuationSeparator" w:id="0">
    <w:p w:rsidR="00650D12" w:rsidRDefault="00650D12" w:rsidP="0065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36" w:rsidRDefault="00EC0E7C">
    <w:pPr>
      <w:pStyle w:val="Nagwek"/>
    </w:pPr>
    <w:r>
      <w:t>RGR.V.271.2</w:t>
    </w:r>
    <w:r w:rsidR="00994F47">
      <w:t>4</w:t>
    </w:r>
    <w: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02901D8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0813864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440BADF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050723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0"/>
    <w:multiLevelType w:val="hybridMultilevel"/>
    <w:tmpl w:val="8236FB1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23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CAB3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493FA4"/>
    <w:multiLevelType w:val="hybridMultilevel"/>
    <w:tmpl w:val="59DCD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34FB9"/>
    <w:multiLevelType w:val="hybridMultilevel"/>
    <w:tmpl w:val="71A40D14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6C2A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EC3A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7A7"/>
    <w:multiLevelType w:val="hybridMultilevel"/>
    <w:tmpl w:val="FE7A5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F95845"/>
    <w:multiLevelType w:val="hybridMultilevel"/>
    <w:tmpl w:val="98987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15001"/>
    <w:multiLevelType w:val="hybridMultilevel"/>
    <w:tmpl w:val="F5C2C582"/>
    <w:lvl w:ilvl="0" w:tplc="EEB8BC5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433B738F"/>
    <w:multiLevelType w:val="hybridMultilevel"/>
    <w:tmpl w:val="FE98B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E27F0"/>
    <w:multiLevelType w:val="hybridMultilevel"/>
    <w:tmpl w:val="EE0A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53DF7"/>
    <w:multiLevelType w:val="hybridMultilevel"/>
    <w:tmpl w:val="E2DCD486"/>
    <w:lvl w:ilvl="0" w:tplc="EEB8BC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5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F212DE"/>
    <w:multiLevelType w:val="hybridMultilevel"/>
    <w:tmpl w:val="EFBC8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52A80"/>
    <w:multiLevelType w:val="hybridMultilevel"/>
    <w:tmpl w:val="5B342C9C"/>
    <w:lvl w:ilvl="0" w:tplc="EEB8B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7E24B9C"/>
    <w:multiLevelType w:val="hybridMultilevel"/>
    <w:tmpl w:val="A8B81DF6"/>
    <w:lvl w:ilvl="0" w:tplc="EEB8B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CE60FB"/>
    <w:multiLevelType w:val="hybridMultilevel"/>
    <w:tmpl w:val="8CA62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BE46AD"/>
    <w:multiLevelType w:val="hybridMultilevel"/>
    <w:tmpl w:val="FBCA3CB4"/>
    <w:lvl w:ilvl="0" w:tplc="1D3E1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D7BB9"/>
    <w:multiLevelType w:val="hybridMultilevel"/>
    <w:tmpl w:val="98987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647AE"/>
    <w:multiLevelType w:val="hybridMultilevel"/>
    <w:tmpl w:val="5EFA3562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B06A52"/>
    <w:multiLevelType w:val="hybridMultilevel"/>
    <w:tmpl w:val="D4B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9519F"/>
    <w:multiLevelType w:val="hybridMultilevel"/>
    <w:tmpl w:val="07DE2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E7F95"/>
    <w:multiLevelType w:val="multilevel"/>
    <w:tmpl w:val="348C4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1"/>
  </w:num>
  <w:num w:numId="5">
    <w:abstractNumId w:val="16"/>
  </w:num>
  <w:num w:numId="6">
    <w:abstractNumId w:val="19"/>
  </w:num>
  <w:num w:numId="7">
    <w:abstractNumId w:val="27"/>
  </w:num>
  <w:num w:numId="8">
    <w:abstractNumId w:val="26"/>
  </w:num>
  <w:num w:numId="9">
    <w:abstractNumId w:val="23"/>
  </w:num>
  <w:num w:numId="10">
    <w:abstractNumId w:val="9"/>
  </w:num>
  <w:num w:numId="11">
    <w:abstractNumId w:val="29"/>
  </w:num>
  <w:num w:numId="12">
    <w:abstractNumId w:val="10"/>
  </w:num>
  <w:num w:numId="13">
    <w:abstractNumId w:val="8"/>
  </w:num>
  <w:num w:numId="14">
    <w:abstractNumId w:val="28"/>
  </w:num>
  <w:num w:numId="15">
    <w:abstractNumId w:val="15"/>
  </w:num>
  <w:num w:numId="16">
    <w:abstractNumId w:val="31"/>
  </w:num>
  <w:num w:numId="17">
    <w:abstractNumId w:val="18"/>
  </w:num>
  <w:num w:numId="18">
    <w:abstractNumId w:val="14"/>
  </w:num>
  <w:num w:numId="19">
    <w:abstractNumId w:val="7"/>
  </w:num>
  <w:num w:numId="20">
    <w:abstractNumId w:val="3"/>
  </w:num>
  <w:num w:numId="21">
    <w:abstractNumId w:val="4"/>
  </w:num>
  <w:num w:numId="22">
    <w:abstractNumId w:val="5"/>
  </w:num>
  <w:num w:numId="23">
    <w:abstractNumId w:val="22"/>
  </w:num>
  <w:num w:numId="24">
    <w:abstractNumId w:val="12"/>
  </w:num>
  <w:num w:numId="25">
    <w:abstractNumId w:val="32"/>
  </w:num>
  <w:num w:numId="26">
    <w:abstractNumId w:val="20"/>
  </w:num>
  <w:num w:numId="27">
    <w:abstractNumId w:val="0"/>
  </w:num>
  <w:num w:numId="28">
    <w:abstractNumId w:val="1"/>
  </w:num>
  <w:num w:numId="29">
    <w:abstractNumId w:val="17"/>
  </w:num>
  <w:num w:numId="30">
    <w:abstractNumId w:val="2"/>
  </w:num>
  <w:num w:numId="31">
    <w:abstractNumId w:val="24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DC"/>
    <w:rsid w:val="00015F46"/>
    <w:rsid w:val="000374DC"/>
    <w:rsid w:val="00062478"/>
    <w:rsid w:val="0006496F"/>
    <w:rsid w:val="00066973"/>
    <w:rsid w:val="00086A66"/>
    <w:rsid w:val="0009078B"/>
    <w:rsid w:val="000B2A7C"/>
    <w:rsid w:val="000B56CB"/>
    <w:rsid w:val="000F209F"/>
    <w:rsid w:val="00103AB6"/>
    <w:rsid w:val="00120A3A"/>
    <w:rsid w:val="00124479"/>
    <w:rsid w:val="0012668C"/>
    <w:rsid w:val="00165ECA"/>
    <w:rsid w:val="001A6133"/>
    <w:rsid w:val="001C7D88"/>
    <w:rsid w:val="0020179C"/>
    <w:rsid w:val="002055D8"/>
    <w:rsid w:val="0022596D"/>
    <w:rsid w:val="00231871"/>
    <w:rsid w:val="002433C5"/>
    <w:rsid w:val="002523E1"/>
    <w:rsid w:val="00295E49"/>
    <w:rsid w:val="002C463C"/>
    <w:rsid w:val="002C7727"/>
    <w:rsid w:val="002F4ADB"/>
    <w:rsid w:val="003121AD"/>
    <w:rsid w:val="0032045F"/>
    <w:rsid w:val="00322ECD"/>
    <w:rsid w:val="00327DA8"/>
    <w:rsid w:val="003364B3"/>
    <w:rsid w:val="00352BF9"/>
    <w:rsid w:val="0035573A"/>
    <w:rsid w:val="003A07F1"/>
    <w:rsid w:val="003D1552"/>
    <w:rsid w:val="003E71A2"/>
    <w:rsid w:val="003F7AA9"/>
    <w:rsid w:val="00421073"/>
    <w:rsid w:val="004349BA"/>
    <w:rsid w:val="00441768"/>
    <w:rsid w:val="00447DC4"/>
    <w:rsid w:val="004530D4"/>
    <w:rsid w:val="00472097"/>
    <w:rsid w:val="0048431B"/>
    <w:rsid w:val="004A2EC8"/>
    <w:rsid w:val="004E7667"/>
    <w:rsid w:val="004F16F0"/>
    <w:rsid w:val="00536C66"/>
    <w:rsid w:val="00595267"/>
    <w:rsid w:val="005B1168"/>
    <w:rsid w:val="005D5B26"/>
    <w:rsid w:val="005E261F"/>
    <w:rsid w:val="00620D94"/>
    <w:rsid w:val="006348E3"/>
    <w:rsid w:val="00641FE9"/>
    <w:rsid w:val="00650D12"/>
    <w:rsid w:val="00651E7A"/>
    <w:rsid w:val="00652CAC"/>
    <w:rsid w:val="00692C36"/>
    <w:rsid w:val="006B572D"/>
    <w:rsid w:val="006C161E"/>
    <w:rsid w:val="006E2640"/>
    <w:rsid w:val="006E68C6"/>
    <w:rsid w:val="006F0782"/>
    <w:rsid w:val="007148E9"/>
    <w:rsid w:val="0071620F"/>
    <w:rsid w:val="0073117F"/>
    <w:rsid w:val="007C552B"/>
    <w:rsid w:val="007E1979"/>
    <w:rsid w:val="007E3D23"/>
    <w:rsid w:val="0080158E"/>
    <w:rsid w:val="008248CB"/>
    <w:rsid w:val="00826482"/>
    <w:rsid w:val="00827BCA"/>
    <w:rsid w:val="008539D1"/>
    <w:rsid w:val="008C46BD"/>
    <w:rsid w:val="008F6086"/>
    <w:rsid w:val="009173FA"/>
    <w:rsid w:val="00957674"/>
    <w:rsid w:val="009637A8"/>
    <w:rsid w:val="00984F8E"/>
    <w:rsid w:val="00994F47"/>
    <w:rsid w:val="009C60CA"/>
    <w:rsid w:val="009D0828"/>
    <w:rsid w:val="009D730D"/>
    <w:rsid w:val="009F62B5"/>
    <w:rsid w:val="00A452ED"/>
    <w:rsid w:val="00A702E5"/>
    <w:rsid w:val="00A95C03"/>
    <w:rsid w:val="00AB3355"/>
    <w:rsid w:val="00AB63E8"/>
    <w:rsid w:val="00AC0A47"/>
    <w:rsid w:val="00AF64D8"/>
    <w:rsid w:val="00B20E79"/>
    <w:rsid w:val="00B27868"/>
    <w:rsid w:val="00B35881"/>
    <w:rsid w:val="00B40C44"/>
    <w:rsid w:val="00B44306"/>
    <w:rsid w:val="00B479EF"/>
    <w:rsid w:val="00B53933"/>
    <w:rsid w:val="00B63A9B"/>
    <w:rsid w:val="00BB3460"/>
    <w:rsid w:val="00BC565A"/>
    <w:rsid w:val="00BD0509"/>
    <w:rsid w:val="00C10125"/>
    <w:rsid w:val="00C23AD4"/>
    <w:rsid w:val="00C82C90"/>
    <w:rsid w:val="00C84FE8"/>
    <w:rsid w:val="00CA029F"/>
    <w:rsid w:val="00CC5EB2"/>
    <w:rsid w:val="00D1200D"/>
    <w:rsid w:val="00D2420D"/>
    <w:rsid w:val="00D30011"/>
    <w:rsid w:val="00D73FEA"/>
    <w:rsid w:val="00D80954"/>
    <w:rsid w:val="00D86CF4"/>
    <w:rsid w:val="00DA3A61"/>
    <w:rsid w:val="00DA72F8"/>
    <w:rsid w:val="00DB4343"/>
    <w:rsid w:val="00DC4F3E"/>
    <w:rsid w:val="00DC6B3A"/>
    <w:rsid w:val="00DF5F20"/>
    <w:rsid w:val="00E02055"/>
    <w:rsid w:val="00E33784"/>
    <w:rsid w:val="00E54FA8"/>
    <w:rsid w:val="00E635FF"/>
    <w:rsid w:val="00E649E9"/>
    <w:rsid w:val="00E71E8C"/>
    <w:rsid w:val="00E915C7"/>
    <w:rsid w:val="00E91E3B"/>
    <w:rsid w:val="00E92814"/>
    <w:rsid w:val="00EA22E9"/>
    <w:rsid w:val="00EC0E7C"/>
    <w:rsid w:val="00EC18D2"/>
    <w:rsid w:val="00EE2A57"/>
    <w:rsid w:val="00F31AA1"/>
    <w:rsid w:val="00F511F4"/>
    <w:rsid w:val="00F76239"/>
    <w:rsid w:val="00F82D65"/>
    <w:rsid w:val="00FB18F5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C9907-CF7F-4539-AD44-8AE0537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4DC"/>
    <w:pPr>
      <w:ind w:left="720"/>
      <w:contextualSpacing/>
    </w:pPr>
  </w:style>
  <w:style w:type="paragraph" w:styleId="Bezodstpw">
    <w:name w:val="No Spacing"/>
    <w:uiPriority w:val="1"/>
    <w:qFormat/>
    <w:rsid w:val="00D86C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6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0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D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D1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1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1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1F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511F4"/>
    <w:rPr>
      <w:color w:val="808080"/>
    </w:rPr>
  </w:style>
  <w:style w:type="paragraph" w:styleId="NormalnyWeb">
    <w:name w:val="Normal (Web)"/>
    <w:basedOn w:val="Normalny"/>
    <w:rsid w:val="00DF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C36"/>
  </w:style>
  <w:style w:type="paragraph" w:styleId="Stopka">
    <w:name w:val="footer"/>
    <w:basedOn w:val="Normalny"/>
    <w:link w:val="StopkaZnak"/>
    <w:uiPriority w:val="99"/>
    <w:unhideWhenUsed/>
    <w:rsid w:val="0069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C36"/>
  </w:style>
  <w:style w:type="character" w:styleId="Hipercze">
    <w:name w:val="Hyperlink"/>
    <w:uiPriority w:val="99"/>
    <w:unhideWhenUsed/>
    <w:rsid w:val="00994F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z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szki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E325A-CE68-4F73-987B-ADF217EC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3191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jkoziol</dc:creator>
  <cp:lastModifiedBy>Mirosław Jakimowicz</cp:lastModifiedBy>
  <cp:revision>42</cp:revision>
  <cp:lastPrinted>2021-06-10T12:46:00Z</cp:lastPrinted>
  <dcterms:created xsi:type="dcterms:W3CDTF">2019-03-05T09:41:00Z</dcterms:created>
  <dcterms:modified xsi:type="dcterms:W3CDTF">2022-09-16T12:34:00Z</dcterms:modified>
</cp:coreProperties>
</file>